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6982" w:rsidRPr="00906982" w:rsidRDefault="00906982" w:rsidP="00906982">
      <w:pPr>
        <w:pStyle w:val="Bezmezer"/>
        <w:jc w:val="center"/>
        <w:rPr>
          <w:rFonts w:ascii="Times New Roman" w:hAnsi="Times New Roman" w:cs="Times New Roman"/>
          <w:b/>
          <w:bCs/>
          <w:sz w:val="28"/>
          <w:szCs w:val="28"/>
        </w:rPr>
      </w:pPr>
      <w:r w:rsidRPr="00906982">
        <w:rPr>
          <w:rFonts w:ascii="Times New Roman" w:hAnsi="Times New Roman" w:cs="Times New Roman"/>
          <w:b/>
          <w:bCs/>
          <w:sz w:val="28"/>
          <w:szCs w:val="28"/>
        </w:rPr>
        <w:t>OBEC Újezd</w:t>
      </w:r>
    </w:p>
    <w:p w:rsidR="00906982" w:rsidRPr="00906982" w:rsidRDefault="00906982" w:rsidP="00906982">
      <w:pPr>
        <w:pStyle w:val="Bezmezer"/>
        <w:jc w:val="center"/>
        <w:rPr>
          <w:rFonts w:ascii="Times New Roman" w:hAnsi="Times New Roman" w:cs="Times New Roman"/>
          <w:b/>
          <w:bCs/>
          <w:sz w:val="28"/>
          <w:szCs w:val="28"/>
        </w:rPr>
      </w:pPr>
      <w:r w:rsidRPr="00906982">
        <w:rPr>
          <w:rFonts w:ascii="Times New Roman" w:hAnsi="Times New Roman" w:cs="Times New Roman"/>
          <w:b/>
          <w:bCs/>
          <w:sz w:val="28"/>
          <w:szCs w:val="28"/>
        </w:rPr>
        <w:t>Zastupitelstvo obce Újezd</w:t>
      </w:r>
    </w:p>
    <w:p w:rsidR="00906982" w:rsidRPr="00906982" w:rsidRDefault="00906982" w:rsidP="00906982">
      <w:pPr>
        <w:pStyle w:val="Bezmezer"/>
        <w:jc w:val="center"/>
        <w:rPr>
          <w:rFonts w:ascii="Times New Roman" w:hAnsi="Times New Roman" w:cs="Times New Roman"/>
          <w:b/>
          <w:bCs/>
          <w:sz w:val="28"/>
          <w:szCs w:val="28"/>
        </w:rPr>
      </w:pPr>
      <w:r w:rsidRPr="00906982">
        <w:rPr>
          <w:rFonts w:ascii="Times New Roman" w:hAnsi="Times New Roman" w:cs="Times New Roman"/>
          <w:b/>
          <w:bCs/>
          <w:sz w:val="28"/>
          <w:szCs w:val="28"/>
        </w:rPr>
        <w:t xml:space="preserve">Obecně závazná vyhláška obce </w:t>
      </w:r>
      <w:r>
        <w:rPr>
          <w:rFonts w:ascii="Times New Roman" w:hAnsi="Times New Roman" w:cs="Times New Roman"/>
          <w:b/>
          <w:bCs/>
          <w:sz w:val="28"/>
          <w:szCs w:val="28"/>
        </w:rPr>
        <w:t xml:space="preserve">Újezd </w:t>
      </w:r>
      <w:r w:rsidRPr="00906982">
        <w:rPr>
          <w:rFonts w:ascii="Times New Roman" w:hAnsi="Times New Roman" w:cs="Times New Roman"/>
          <w:b/>
          <w:bCs/>
          <w:sz w:val="28"/>
          <w:szCs w:val="28"/>
        </w:rPr>
        <w:t xml:space="preserve">č. </w:t>
      </w:r>
      <w:r>
        <w:rPr>
          <w:rFonts w:ascii="Times New Roman" w:hAnsi="Times New Roman" w:cs="Times New Roman"/>
          <w:b/>
          <w:bCs/>
          <w:sz w:val="28"/>
          <w:szCs w:val="28"/>
        </w:rPr>
        <w:t>3</w:t>
      </w:r>
      <w:r w:rsidRPr="00906982">
        <w:rPr>
          <w:rFonts w:ascii="Times New Roman" w:hAnsi="Times New Roman" w:cs="Times New Roman"/>
          <w:b/>
          <w:bCs/>
          <w:sz w:val="28"/>
          <w:szCs w:val="28"/>
        </w:rPr>
        <w:t>/2019,</w:t>
      </w:r>
    </w:p>
    <w:p w:rsidR="00906982" w:rsidRDefault="00906982" w:rsidP="00906982">
      <w:pPr>
        <w:pStyle w:val="Bezmezer"/>
        <w:jc w:val="center"/>
        <w:rPr>
          <w:rFonts w:ascii="Times New Roman" w:hAnsi="Times New Roman" w:cs="Times New Roman"/>
          <w:b/>
          <w:bCs/>
          <w:sz w:val="28"/>
          <w:szCs w:val="28"/>
        </w:rPr>
      </w:pPr>
      <w:r w:rsidRPr="00906982">
        <w:rPr>
          <w:rFonts w:ascii="Times New Roman" w:hAnsi="Times New Roman" w:cs="Times New Roman"/>
          <w:b/>
          <w:bCs/>
          <w:sz w:val="28"/>
          <w:szCs w:val="28"/>
        </w:rPr>
        <w:t>o místním poplatku ze psů</w:t>
      </w:r>
    </w:p>
    <w:p w:rsidR="00906982" w:rsidRPr="00906982" w:rsidRDefault="00906982" w:rsidP="00906982">
      <w:pPr>
        <w:pStyle w:val="Bezmezer"/>
        <w:jc w:val="center"/>
        <w:rPr>
          <w:rFonts w:ascii="Times New Roman" w:hAnsi="Times New Roman" w:cs="Times New Roman"/>
          <w:b/>
          <w:bCs/>
          <w:sz w:val="28"/>
          <w:szCs w:val="28"/>
        </w:rPr>
      </w:pPr>
    </w:p>
    <w:p w:rsidR="00906982" w:rsidRPr="00906982" w:rsidRDefault="00906982">
      <w:pPr>
        <w:rPr>
          <w:rFonts w:ascii="Times New Roman" w:hAnsi="Times New Roman" w:cs="Times New Roman"/>
          <w:sz w:val="24"/>
          <w:szCs w:val="24"/>
        </w:rPr>
      </w:pPr>
      <w:r w:rsidRPr="00906982">
        <w:rPr>
          <w:rFonts w:ascii="Times New Roman" w:hAnsi="Times New Roman" w:cs="Times New Roman"/>
          <w:sz w:val="24"/>
          <w:szCs w:val="24"/>
        </w:rPr>
        <w:t xml:space="preserve">Zastupitelstvo obce </w:t>
      </w:r>
      <w:r w:rsidR="0096285E">
        <w:rPr>
          <w:rFonts w:ascii="Times New Roman" w:hAnsi="Times New Roman" w:cs="Times New Roman"/>
          <w:sz w:val="24"/>
          <w:szCs w:val="24"/>
        </w:rPr>
        <w:t>Újezd</w:t>
      </w:r>
      <w:r w:rsidRPr="00906982">
        <w:rPr>
          <w:rFonts w:ascii="Times New Roman" w:hAnsi="Times New Roman" w:cs="Times New Roman"/>
          <w:sz w:val="24"/>
          <w:szCs w:val="24"/>
        </w:rPr>
        <w:t xml:space="preserve"> se na svém zasedání dne </w:t>
      </w:r>
      <w:r w:rsidR="009B77CC">
        <w:rPr>
          <w:rFonts w:ascii="Times New Roman" w:hAnsi="Times New Roman" w:cs="Times New Roman"/>
          <w:sz w:val="24"/>
          <w:szCs w:val="24"/>
        </w:rPr>
        <w:t>27</w:t>
      </w:r>
      <w:r w:rsidRPr="00906982">
        <w:rPr>
          <w:rFonts w:ascii="Times New Roman" w:hAnsi="Times New Roman" w:cs="Times New Roman"/>
          <w:sz w:val="24"/>
          <w:szCs w:val="24"/>
        </w:rPr>
        <w:t xml:space="preserve">. 12. 2019 usnesením č. </w:t>
      </w:r>
      <w:r w:rsidR="009B77CC">
        <w:rPr>
          <w:rFonts w:ascii="Times New Roman" w:hAnsi="Times New Roman" w:cs="Times New Roman"/>
          <w:sz w:val="24"/>
          <w:szCs w:val="24"/>
        </w:rPr>
        <w:t>130</w:t>
      </w:r>
      <w:r w:rsidRPr="00906982">
        <w:rPr>
          <w:rFonts w:ascii="Times New Roman" w:hAnsi="Times New Roman" w:cs="Times New Roman"/>
          <w:sz w:val="24"/>
          <w:szCs w:val="24"/>
        </w:rPr>
        <w:t>/</w:t>
      </w:r>
      <w:r w:rsidR="009B77CC">
        <w:rPr>
          <w:rFonts w:ascii="Times New Roman" w:hAnsi="Times New Roman" w:cs="Times New Roman"/>
          <w:sz w:val="24"/>
          <w:szCs w:val="24"/>
        </w:rPr>
        <w:t>2019</w:t>
      </w:r>
      <w:r w:rsidRPr="00906982">
        <w:rPr>
          <w:rFonts w:ascii="Times New Roman" w:hAnsi="Times New Roman" w:cs="Times New Roman"/>
          <w:sz w:val="24"/>
          <w:szCs w:val="24"/>
        </w:rPr>
        <w:t xml:space="preserve"> usneslo vydat na základě § 14 zákona č. 565/1990 Sb., o místních poplatcích, ve znění pozdějších předpisů (dále jen „zákon o místních poplatcích“), a v souladu s § 10 písm. d) a § 84 odst. 2 písm. h) zákona č. 128/2000 Sb., o obcích (obecní zřízení), ve znění pozdějších předpisů, tuto obecně závaznou vyhlášku (dále jen „tato vyhláška“): </w:t>
      </w:r>
    </w:p>
    <w:p w:rsidR="00906982" w:rsidRPr="00906982" w:rsidRDefault="00906982" w:rsidP="00906982">
      <w:pPr>
        <w:pStyle w:val="Bezmezer"/>
        <w:jc w:val="center"/>
        <w:rPr>
          <w:rFonts w:ascii="Times New Roman" w:hAnsi="Times New Roman" w:cs="Times New Roman"/>
          <w:b/>
          <w:bCs/>
          <w:sz w:val="24"/>
          <w:szCs w:val="24"/>
        </w:rPr>
      </w:pPr>
      <w:r w:rsidRPr="00906982">
        <w:rPr>
          <w:rFonts w:ascii="Times New Roman" w:hAnsi="Times New Roman" w:cs="Times New Roman"/>
          <w:b/>
          <w:bCs/>
          <w:sz w:val="24"/>
          <w:szCs w:val="24"/>
        </w:rPr>
        <w:t>Čl. 1</w:t>
      </w:r>
    </w:p>
    <w:p w:rsidR="00906982" w:rsidRDefault="00906982" w:rsidP="00906982">
      <w:pPr>
        <w:pStyle w:val="Bezmezer"/>
        <w:jc w:val="center"/>
        <w:rPr>
          <w:rFonts w:ascii="Times New Roman" w:hAnsi="Times New Roman" w:cs="Times New Roman"/>
          <w:b/>
          <w:bCs/>
          <w:sz w:val="24"/>
          <w:szCs w:val="24"/>
        </w:rPr>
      </w:pPr>
      <w:r w:rsidRPr="00906982">
        <w:rPr>
          <w:rFonts w:ascii="Times New Roman" w:hAnsi="Times New Roman" w:cs="Times New Roman"/>
          <w:b/>
          <w:bCs/>
          <w:sz w:val="24"/>
          <w:szCs w:val="24"/>
        </w:rPr>
        <w:t>Úvodní ustanovení</w:t>
      </w:r>
    </w:p>
    <w:p w:rsidR="00906982" w:rsidRPr="00906982" w:rsidRDefault="00906982" w:rsidP="00906982">
      <w:pPr>
        <w:pStyle w:val="Bezmezer"/>
        <w:jc w:val="center"/>
        <w:rPr>
          <w:rFonts w:ascii="Times New Roman" w:hAnsi="Times New Roman" w:cs="Times New Roman"/>
          <w:b/>
          <w:bCs/>
          <w:sz w:val="24"/>
          <w:szCs w:val="24"/>
        </w:rPr>
      </w:pPr>
    </w:p>
    <w:p w:rsidR="00906982" w:rsidRPr="00906982"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 xml:space="preserve">1) Obec Újezd touto vyhláškou zavádí místní poplatek ze psů (dále jen „poplatek“). </w:t>
      </w:r>
    </w:p>
    <w:p w:rsidR="00906982" w:rsidRPr="00906982"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 xml:space="preserve">2) Správcem poplatku je obecní úřad </w:t>
      </w:r>
      <w:r>
        <w:rPr>
          <w:rFonts w:ascii="Times New Roman" w:hAnsi="Times New Roman" w:cs="Times New Roman"/>
          <w:sz w:val="24"/>
          <w:szCs w:val="24"/>
        </w:rPr>
        <w:t>Ú</w:t>
      </w:r>
      <w:r w:rsidRPr="00906982">
        <w:rPr>
          <w:rFonts w:ascii="Times New Roman" w:hAnsi="Times New Roman" w:cs="Times New Roman"/>
          <w:sz w:val="24"/>
          <w:szCs w:val="24"/>
        </w:rPr>
        <w:t>jezd.</w:t>
      </w:r>
      <w:r>
        <w:rPr>
          <w:rFonts w:ascii="Times New Roman" w:hAnsi="Times New Roman" w:cs="Times New Roman"/>
          <w:sz w:val="24"/>
          <w:szCs w:val="24"/>
        </w:rPr>
        <w:t>¹</w:t>
      </w:r>
    </w:p>
    <w:p w:rsidR="00906982" w:rsidRDefault="00906982" w:rsidP="00906982">
      <w:pPr>
        <w:pStyle w:val="Bezmezer"/>
      </w:pPr>
    </w:p>
    <w:p w:rsidR="00906982" w:rsidRPr="00906982" w:rsidRDefault="00906982" w:rsidP="00906982">
      <w:pPr>
        <w:pStyle w:val="Bezmezer"/>
        <w:jc w:val="center"/>
        <w:rPr>
          <w:rFonts w:ascii="Times New Roman" w:hAnsi="Times New Roman" w:cs="Times New Roman"/>
          <w:b/>
          <w:bCs/>
          <w:sz w:val="24"/>
          <w:szCs w:val="24"/>
        </w:rPr>
      </w:pPr>
      <w:r w:rsidRPr="00906982">
        <w:rPr>
          <w:rFonts w:ascii="Times New Roman" w:hAnsi="Times New Roman" w:cs="Times New Roman"/>
          <w:b/>
          <w:bCs/>
          <w:sz w:val="24"/>
          <w:szCs w:val="24"/>
        </w:rPr>
        <w:t>Čl. 2</w:t>
      </w:r>
    </w:p>
    <w:p w:rsidR="00906982" w:rsidRDefault="00906982" w:rsidP="00906982">
      <w:pPr>
        <w:pStyle w:val="Bezmezer"/>
        <w:jc w:val="center"/>
        <w:rPr>
          <w:rFonts w:ascii="Times New Roman" w:hAnsi="Times New Roman" w:cs="Times New Roman"/>
          <w:b/>
          <w:bCs/>
          <w:sz w:val="24"/>
          <w:szCs w:val="24"/>
        </w:rPr>
      </w:pPr>
      <w:r w:rsidRPr="00906982">
        <w:rPr>
          <w:rFonts w:ascii="Times New Roman" w:hAnsi="Times New Roman" w:cs="Times New Roman"/>
          <w:b/>
          <w:bCs/>
          <w:sz w:val="24"/>
          <w:szCs w:val="24"/>
        </w:rPr>
        <w:t>Poplatník a předmět poplatku</w:t>
      </w:r>
    </w:p>
    <w:p w:rsidR="000629B8" w:rsidRPr="00906982" w:rsidRDefault="000629B8" w:rsidP="00906982">
      <w:pPr>
        <w:pStyle w:val="Bezmezer"/>
        <w:jc w:val="center"/>
        <w:rPr>
          <w:rFonts w:ascii="Times New Roman" w:hAnsi="Times New Roman" w:cs="Times New Roman"/>
          <w:b/>
          <w:bCs/>
          <w:sz w:val="24"/>
          <w:szCs w:val="24"/>
        </w:rPr>
      </w:pPr>
    </w:p>
    <w:p w:rsidR="000629B8"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 xml:space="preserve">1) Poplatek ze psů platí držitel psa. Držitelem je pro účely tohoto poplatku osoba, která je </w:t>
      </w:r>
      <w:r w:rsidR="000629B8">
        <w:rPr>
          <w:rFonts w:ascii="Times New Roman" w:hAnsi="Times New Roman" w:cs="Times New Roman"/>
          <w:sz w:val="24"/>
          <w:szCs w:val="24"/>
        </w:rPr>
        <w:t xml:space="preserve">  </w:t>
      </w:r>
    </w:p>
    <w:p w:rsidR="00906982" w:rsidRPr="00906982" w:rsidRDefault="000629B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přihlášená nebo má sídlo na území České republiky (dále jen „poplatník“).</w:t>
      </w:r>
      <w:r w:rsidR="00906982">
        <w:rPr>
          <w:rFonts w:ascii="Times New Roman" w:hAnsi="Times New Roman" w:cs="Times New Roman"/>
          <w:sz w:val="24"/>
          <w:szCs w:val="24"/>
        </w:rPr>
        <w:t>²</w:t>
      </w:r>
      <w:r w:rsidR="00906982" w:rsidRPr="00906982">
        <w:rPr>
          <w:rFonts w:ascii="Times New Roman" w:hAnsi="Times New Roman" w:cs="Times New Roman"/>
          <w:sz w:val="24"/>
          <w:szCs w:val="24"/>
        </w:rPr>
        <w:t xml:space="preserve"> </w:t>
      </w:r>
    </w:p>
    <w:p w:rsidR="00906982"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2) Poplatek ze psů se platí ze psů starších 3 měsíců.</w:t>
      </w:r>
      <w:r>
        <w:rPr>
          <w:rFonts w:ascii="Times New Roman" w:hAnsi="Times New Roman" w:cs="Times New Roman"/>
          <w:sz w:val="24"/>
          <w:szCs w:val="24"/>
        </w:rPr>
        <w:t>³</w:t>
      </w:r>
    </w:p>
    <w:p w:rsidR="00906982" w:rsidRPr="00906982" w:rsidRDefault="00906982" w:rsidP="00906982">
      <w:pPr>
        <w:pStyle w:val="Bezmezer"/>
        <w:rPr>
          <w:rFonts w:ascii="Times New Roman" w:hAnsi="Times New Roman" w:cs="Times New Roman"/>
          <w:sz w:val="24"/>
          <w:szCs w:val="24"/>
        </w:rPr>
      </w:pPr>
    </w:p>
    <w:p w:rsidR="00906982" w:rsidRPr="00906982" w:rsidRDefault="00906982" w:rsidP="00906982">
      <w:pPr>
        <w:pStyle w:val="Bezmezer"/>
        <w:jc w:val="center"/>
        <w:rPr>
          <w:rFonts w:ascii="Times New Roman" w:hAnsi="Times New Roman" w:cs="Times New Roman"/>
          <w:b/>
          <w:bCs/>
          <w:sz w:val="24"/>
          <w:szCs w:val="24"/>
        </w:rPr>
      </w:pPr>
      <w:r w:rsidRPr="00906982">
        <w:rPr>
          <w:rFonts w:ascii="Times New Roman" w:hAnsi="Times New Roman" w:cs="Times New Roman"/>
          <w:b/>
          <w:bCs/>
          <w:sz w:val="24"/>
          <w:szCs w:val="24"/>
        </w:rPr>
        <w:t>Čl. 3.</w:t>
      </w:r>
    </w:p>
    <w:p w:rsidR="00906982" w:rsidRDefault="00906982" w:rsidP="00906982">
      <w:pPr>
        <w:pStyle w:val="Bezmezer"/>
        <w:jc w:val="center"/>
        <w:rPr>
          <w:rFonts w:ascii="Times New Roman" w:hAnsi="Times New Roman" w:cs="Times New Roman"/>
          <w:b/>
          <w:bCs/>
          <w:sz w:val="24"/>
          <w:szCs w:val="24"/>
        </w:rPr>
      </w:pPr>
      <w:r w:rsidRPr="00906982">
        <w:rPr>
          <w:rFonts w:ascii="Times New Roman" w:hAnsi="Times New Roman" w:cs="Times New Roman"/>
          <w:b/>
          <w:bCs/>
          <w:sz w:val="24"/>
          <w:szCs w:val="24"/>
        </w:rPr>
        <w:t>Ohlašovací povinnost</w:t>
      </w:r>
    </w:p>
    <w:p w:rsidR="00906982" w:rsidRPr="00906982" w:rsidRDefault="00906982" w:rsidP="00906982">
      <w:pPr>
        <w:pStyle w:val="Bezmezer"/>
        <w:jc w:val="center"/>
        <w:rPr>
          <w:rFonts w:ascii="Times New Roman" w:hAnsi="Times New Roman" w:cs="Times New Roman"/>
          <w:b/>
          <w:bCs/>
          <w:sz w:val="24"/>
          <w:szCs w:val="24"/>
        </w:rPr>
      </w:pPr>
    </w:p>
    <w:p w:rsidR="000629B8"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 xml:space="preserve">1) Poplatník je povinen ohlásit správci poplatku vznik své poplatkové povinnosti do 30 dnů </w:t>
      </w:r>
      <w:r w:rsidR="000629B8">
        <w:rPr>
          <w:rFonts w:ascii="Times New Roman" w:hAnsi="Times New Roman" w:cs="Times New Roman"/>
          <w:sz w:val="24"/>
          <w:szCs w:val="24"/>
        </w:rPr>
        <w:t xml:space="preserve"> </w:t>
      </w:r>
    </w:p>
    <w:p w:rsidR="00906982" w:rsidRPr="00906982" w:rsidRDefault="000629B8" w:rsidP="000629B8">
      <w:pPr>
        <w:pStyle w:val="Bezmezer"/>
        <w:ind w:left="284" w:hanging="284"/>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 xml:space="preserve">ode dne, kdy se pes stal starším tří měsíců, nebo ode dne, kdy nabyl psa staršího tří měsíců. Ve lhůtě 30 dnů je povinen ohlásit také zánik své poplatkové povinnosti (např. úhyn psa, jeho ztrátu, darování nebo prodej). </w:t>
      </w:r>
    </w:p>
    <w:p w:rsidR="008E130B" w:rsidRDefault="00906982" w:rsidP="000629B8">
      <w:pPr>
        <w:pStyle w:val="Bezmezer"/>
        <w:ind w:left="142" w:hanging="142"/>
        <w:rPr>
          <w:rFonts w:ascii="Times New Roman" w:hAnsi="Times New Roman" w:cs="Times New Roman"/>
          <w:sz w:val="24"/>
          <w:szCs w:val="24"/>
        </w:rPr>
      </w:pPr>
      <w:r w:rsidRPr="00906982">
        <w:rPr>
          <w:rFonts w:ascii="Times New Roman" w:hAnsi="Times New Roman" w:cs="Times New Roman"/>
          <w:sz w:val="24"/>
          <w:szCs w:val="24"/>
        </w:rPr>
        <w:t>2) Povinnost ohlásit držení psa má i osoba, která je od poplatku osvobozena.</w:t>
      </w:r>
    </w:p>
    <w:p w:rsidR="000629B8" w:rsidRDefault="00906982" w:rsidP="000629B8">
      <w:pPr>
        <w:pStyle w:val="Bezmezer"/>
        <w:ind w:left="142" w:hanging="142"/>
        <w:rPr>
          <w:rFonts w:ascii="Times New Roman" w:hAnsi="Times New Roman" w:cs="Times New Roman"/>
          <w:sz w:val="24"/>
          <w:szCs w:val="24"/>
        </w:rPr>
      </w:pPr>
      <w:r w:rsidRPr="00906982">
        <w:rPr>
          <w:rFonts w:ascii="Times New Roman" w:hAnsi="Times New Roman" w:cs="Times New Roman"/>
          <w:sz w:val="24"/>
          <w:szCs w:val="24"/>
        </w:rPr>
        <w:t xml:space="preserve">3) V ohlášení </w:t>
      </w:r>
      <w:r w:rsidR="000629B8">
        <w:rPr>
          <w:rFonts w:ascii="Times New Roman" w:hAnsi="Times New Roman" w:cs="Times New Roman"/>
          <w:sz w:val="24"/>
          <w:szCs w:val="24"/>
        </w:rPr>
        <w:t xml:space="preserve">        </w:t>
      </w:r>
    </w:p>
    <w:p w:rsidR="00906982" w:rsidRDefault="000629B8" w:rsidP="000629B8">
      <w:pPr>
        <w:pStyle w:val="Bezmezer"/>
        <w:ind w:left="142" w:hanging="142"/>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poplatník uvede</w:t>
      </w:r>
      <w:r w:rsidR="008E130B">
        <w:rPr>
          <w:rFonts w:ascii="Times New Roman" w:hAnsi="Times New Roman" w:cs="Times New Roman"/>
          <w:sz w:val="24"/>
          <w:szCs w:val="24"/>
        </w:rPr>
        <w:t>⁴</w:t>
      </w:r>
    </w:p>
    <w:p w:rsidR="00906982" w:rsidRDefault="00906982"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Pr="00906982">
        <w:rPr>
          <w:rFonts w:ascii="Times New Roman" w:hAnsi="Times New Roman" w:cs="Times New Roman"/>
          <w:sz w:val="24"/>
          <w:szCs w:val="24"/>
        </w:rPr>
        <w:t xml:space="preserve"> a) jméno, popřípadě jména, a příjmení nebo název, obecný identifikátor, byl-li přidělen, </w:t>
      </w:r>
      <w:r>
        <w:rPr>
          <w:rFonts w:ascii="Times New Roman" w:hAnsi="Times New Roman" w:cs="Times New Roman"/>
          <w:sz w:val="24"/>
          <w:szCs w:val="24"/>
        </w:rPr>
        <w:t xml:space="preserve">      </w:t>
      </w:r>
    </w:p>
    <w:p w:rsidR="00906982" w:rsidRDefault="00906982"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Pr="00906982">
        <w:rPr>
          <w:rFonts w:ascii="Times New Roman" w:hAnsi="Times New Roman" w:cs="Times New Roman"/>
          <w:sz w:val="24"/>
          <w:szCs w:val="24"/>
        </w:rPr>
        <w:t xml:space="preserve">místo pobytu nebo sídlo, sídlo podnikatele, popřípadě další adresu pro doručování; </w:t>
      </w:r>
    </w:p>
    <w:p w:rsidR="00906982" w:rsidRDefault="00906982"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Pr="00906982">
        <w:rPr>
          <w:rFonts w:ascii="Times New Roman" w:hAnsi="Times New Roman" w:cs="Times New Roman"/>
          <w:sz w:val="24"/>
          <w:szCs w:val="24"/>
        </w:rPr>
        <w:t xml:space="preserve">právnická osoba uvede též osoby, které jsou jejím jménem oprávněny jednat v </w:t>
      </w:r>
    </w:p>
    <w:p w:rsidR="00004838" w:rsidRDefault="00906982"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Pr="00906982">
        <w:rPr>
          <w:rFonts w:ascii="Times New Roman" w:hAnsi="Times New Roman" w:cs="Times New Roman"/>
          <w:sz w:val="24"/>
          <w:szCs w:val="24"/>
        </w:rPr>
        <w:t>poplatkových věcech,</w:t>
      </w:r>
    </w:p>
    <w:p w:rsidR="00004838" w:rsidRDefault="0000483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 xml:space="preserve">b) čísla všech svých účtů u poskytovatelů platebních služeb, včetně poskytovatelů těchto </w:t>
      </w:r>
    </w:p>
    <w:p w:rsidR="00004838" w:rsidRDefault="0000483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 xml:space="preserve">služeb v zahraničí, užívaných v souvislosti s podnikatelskou činností, v případě, že </w:t>
      </w:r>
      <w:r>
        <w:rPr>
          <w:rFonts w:ascii="Times New Roman" w:hAnsi="Times New Roman" w:cs="Times New Roman"/>
          <w:sz w:val="24"/>
          <w:szCs w:val="24"/>
        </w:rPr>
        <w:t xml:space="preserve">  </w:t>
      </w:r>
    </w:p>
    <w:p w:rsidR="00004838" w:rsidRDefault="0000483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předmět poplatku souvisí s podnikatelskou činností poplatníka,</w:t>
      </w:r>
    </w:p>
    <w:p w:rsidR="00004838"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 xml:space="preserve"> </w:t>
      </w:r>
      <w:r w:rsidR="00004838">
        <w:rPr>
          <w:rFonts w:ascii="Times New Roman" w:hAnsi="Times New Roman" w:cs="Times New Roman"/>
          <w:sz w:val="24"/>
          <w:szCs w:val="24"/>
        </w:rPr>
        <w:t xml:space="preserve">  </w:t>
      </w:r>
      <w:r w:rsidRPr="00906982">
        <w:rPr>
          <w:rFonts w:ascii="Times New Roman" w:hAnsi="Times New Roman" w:cs="Times New Roman"/>
          <w:sz w:val="24"/>
          <w:szCs w:val="24"/>
        </w:rPr>
        <w:t xml:space="preserve">c) další údaje rozhodné pro stanovení poplatku, zejména stáří a počet držených psů, včetně </w:t>
      </w:r>
      <w:r w:rsidR="00004838">
        <w:rPr>
          <w:rFonts w:ascii="Times New Roman" w:hAnsi="Times New Roman" w:cs="Times New Roman"/>
          <w:sz w:val="24"/>
          <w:szCs w:val="24"/>
        </w:rPr>
        <w:t xml:space="preserve"> </w:t>
      </w:r>
    </w:p>
    <w:p w:rsidR="00004838" w:rsidRDefault="00004838" w:rsidP="00906982">
      <w:pPr>
        <w:pStyle w:val="Bezmezer"/>
        <w:pBdr>
          <w:bottom w:val="single" w:sz="6" w:space="1" w:color="auto"/>
        </w:pBdr>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skutečností zakládajících vznik nároku na úlevu nebo osvobození od poplatku.</w:t>
      </w:r>
    </w:p>
    <w:p w:rsidR="000629B8" w:rsidRDefault="000629B8" w:rsidP="00906982">
      <w:pPr>
        <w:pStyle w:val="Bezmezer"/>
        <w:pBdr>
          <w:bottom w:val="single" w:sz="6" w:space="1" w:color="auto"/>
        </w:pBdr>
        <w:rPr>
          <w:rFonts w:ascii="Times New Roman" w:hAnsi="Times New Roman" w:cs="Times New Roman"/>
          <w:sz w:val="24"/>
          <w:szCs w:val="24"/>
        </w:rPr>
      </w:pPr>
    </w:p>
    <w:p w:rsidR="000629B8" w:rsidRDefault="000629B8" w:rsidP="00906982">
      <w:pPr>
        <w:pStyle w:val="Bezmezer"/>
        <w:pBdr>
          <w:bottom w:val="single" w:sz="6" w:space="1" w:color="auto"/>
        </w:pBdr>
        <w:rPr>
          <w:rFonts w:ascii="Times New Roman" w:hAnsi="Times New Roman" w:cs="Times New Roman"/>
          <w:sz w:val="24"/>
          <w:szCs w:val="24"/>
        </w:rPr>
      </w:pPr>
    </w:p>
    <w:p w:rsidR="000629B8" w:rsidRPr="0096285E" w:rsidRDefault="000629B8" w:rsidP="000629B8">
      <w:pPr>
        <w:pStyle w:val="Bezmezer"/>
        <w:rPr>
          <w:rFonts w:ascii="Times New Roman" w:hAnsi="Times New Roman" w:cs="Times New Roman"/>
        </w:rPr>
      </w:pPr>
      <w:r>
        <w:rPr>
          <w:rFonts w:ascii="Times New Roman" w:hAnsi="Times New Roman" w:cs="Times New Roman"/>
          <w:sz w:val="24"/>
          <w:szCs w:val="24"/>
        </w:rPr>
        <w:t xml:space="preserve">   ¹</w:t>
      </w:r>
      <w:r w:rsidRPr="00906982">
        <w:rPr>
          <w:rFonts w:ascii="Times New Roman" w:hAnsi="Times New Roman" w:cs="Times New Roman"/>
          <w:sz w:val="24"/>
          <w:szCs w:val="24"/>
        </w:rPr>
        <w:t xml:space="preserve"> § </w:t>
      </w:r>
      <w:r w:rsidRPr="0096285E">
        <w:rPr>
          <w:rFonts w:ascii="Times New Roman" w:hAnsi="Times New Roman" w:cs="Times New Roman"/>
        </w:rPr>
        <w:t>15 odst. 1 zákona o místních poplatcích</w:t>
      </w:r>
    </w:p>
    <w:p w:rsidR="000629B8" w:rsidRPr="0096285E" w:rsidRDefault="000629B8" w:rsidP="000629B8">
      <w:pPr>
        <w:pStyle w:val="Bezmezer"/>
        <w:rPr>
          <w:rFonts w:ascii="Times New Roman" w:hAnsi="Times New Roman" w:cs="Times New Roman"/>
        </w:rPr>
      </w:pPr>
      <w:r w:rsidRPr="0096285E">
        <w:rPr>
          <w:rFonts w:ascii="Times New Roman" w:hAnsi="Times New Roman" w:cs="Times New Roman"/>
        </w:rPr>
        <w:t xml:space="preserve">   ² § 2 odst. 1 zákona o místních poplatcích</w:t>
      </w:r>
    </w:p>
    <w:p w:rsidR="000629B8" w:rsidRPr="0096285E" w:rsidRDefault="000629B8" w:rsidP="000629B8">
      <w:pPr>
        <w:pStyle w:val="Bezmezer"/>
        <w:rPr>
          <w:rFonts w:ascii="Times New Roman" w:hAnsi="Times New Roman" w:cs="Times New Roman"/>
        </w:rPr>
      </w:pPr>
      <w:r w:rsidRPr="0096285E">
        <w:rPr>
          <w:rFonts w:ascii="Times New Roman" w:hAnsi="Times New Roman" w:cs="Times New Roman"/>
        </w:rPr>
        <w:t xml:space="preserve">   ³ § 2 odst. 2 zákona o místních poplatcích </w:t>
      </w:r>
    </w:p>
    <w:p w:rsidR="000629B8" w:rsidRDefault="000629B8" w:rsidP="000629B8">
      <w:pPr>
        <w:pStyle w:val="Bezmezer"/>
        <w:rPr>
          <w:rFonts w:ascii="Times New Roman" w:hAnsi="Times New Roman" w:cs="Times New Roman"/>
          <w:sz w:val="24"/>
          <w:szCs w:val="24"/>
        </w:rPr>
      </w:pPr>
      <w:r w:rsidRPr="0096285E">
        <w:rPr>
          <w:rFonts w:ascii="Times New Roman" w:hAnsi="Times New Roman" w:cs="Times New Roman"/>
        </w:rPr>
        <w:t xml:space="preserve">   ⁴ § 14a odst. 2 zákona o místních</w:t>
      </w:r>
      <w:r w:rsidRPr="00906982">
        <w:rPr>
          <w:rFonts w:ascii="Times New Roman" w:hAnsi="Times New Roman" w:cs="Times New Roman"/>
          <w:sz w:val="24"/>
          <w:szCs w:val="24"/>
        </w:rPr>
        <w:t xml:space="preserve"> poplatcích </w:t>
      </w:r>
    </w:p>
    <w:p w:rsidR="000629B8" w:rsidRDefault="000629B8" w:rsidP="000629B8">
      <w:pPr>
        <w:pStyle w:val="Bezmezer"/>
        <w:rPr>
          <w:rFonts w:ascii="Times New Roman" w:hAnsi="Times New Roman" w:cs="Times New Roman"/>
          <w:sz w:val="24"/>
          <w:szCs w:val="24"/>
        </w:rPr>
      </w:pPr>
    </w:p>
    <w:p w:rsidR="000629B8" w:rsidRDefault="000629B8" w:rsidP="00906982">
      <w:pPr>
        <w:pStyle w:val="Bezmezer"/>
        <w:rPr>
          <w:rFonts w:ascii="Times New Roman" w:hAnsi="Times New Roman" w:cs="Times New Roman"/>
          <w:sz w:val="24"/>
          <w:szCs w:val="24"/>
        </w:rPr>
      </w:pPr>
    </w:p>
    <w:p w:rsidR="00D95848"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 xml:space="preserve">4) Dojde-li ke změně údajů uvedených v ohlášení, je poplatník povinen tuto změnu oznámit </w:t>
      </w:r>
      <w:r w:rsidR="00D95848">
        <w:rPr>
          <w:rFonts w:ascii="Times New Roman" w:hAnsi="Times New Roman" w:cs="Times New Roman"/>
          <w:sz w:val="24"/>
          <w:szCs w:val="24"/>
        </w:rPr>
        <w:t xml:space="preserve">  </w:t>
      </w:r>
    </w:p>
    <w:p w:rsidR="00004838" w:rsidRDefault="00D9584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do 15 dnů ode dne, kdy nastala.</w:t>
      </w:r>
      <w:r w:rsidR="00004838">
        <w:rPr>
          <w:rFonts w:ascii="Times New Roman" w:hAnsi="Times New Roman" w:cs="Times New Roman"/>
          <w:sz w:val="24"/>
          <w:szCs w:val="24"/>
        </w:rPr>
        <w:t>⁵</w:t>
      </w:r>
    </w:p>
    <w:p w:rsidR="00D95848"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 xml:space="preserve">5) Povinnost ohlásit údaj podle odst. 3 nebo jeho změnu se nevztahuje na údaj, který může </w:t>
      </w:r>
      <w:r w:rsidR="00D95848">
        <w:rPr>
          <w:rFonts w:ascii="Times New Roman" w:hAnsi="Times New Roman" w:cs="Times New Roman"/>
          <w:sz w:val="24"/>
          <w:szCs w:val="24"/>
        </w:rPr>
        <w:t xml:space="preserve"> </w:t>
      </w:r>
    </w:p>
    <w:p w:rsidR="00D95848" w:rsidRDefault="00D9584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 xml:space="preserve">správce poplatku automatizovaným způsobem zjistit z rejstříků nebo evidencí, do nichž má </w:t>
      </w:r>
      <w:r>
        <w:rPr>
          <w:rFonts w:ascii="Times New Roman" w:hAnsi="Times New Roman" w:cs="Times New Roman"/>
          <w:sz w:val="24"/>
          <w:szCs w:val="24"/>
        </w:rPr>
        <w:t xml:space="preserve"> </w:t>
      </w:r>
    </w:p>
    <w:p w:rsidR="00D95848" w:rsidRDefault="00D9584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 xml:space="preserve">zřízen automatizovaný přístup. Okruh těchto údajů zveřejní správce poplatku na své úřední </w:t>
      </w:r>
    </w:p>
    <w:p w:rsidR="00004838" w:rsidRDefault="00D9584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906982">
        <w:rPr>
          <w:rFonts w:ascii="Times New Roman" w:hAnsi="Times New Roman" w:cs="Times New Roman"/>
          <w:sz w:val="24"/>
          <w:szCs w:val="24"/>
        </w:rPr>
        <w:t>desce.</w:t>
      </w:r>
      <w:r w:rsidR="00004838">
        <w:rPr>
          <w:rFonts w:ascii="Times New Roman" w:hAnsi="Times New Roman" w:cs="Times New Roman"/>
          <w:sz w:val="24"/>
          <w:szCs w:val="24"/>
        </w:rPr>
        <w:t>⁶</w:t>
      </w:r>
    </w:p>
    <w:p w:rsidR="00D95848" w:rsidRDefault="00D95848" w:rsidP="00906982">
      <w:pPr>
        <w:pStyle w:val="Bezmezer"/>
        <w:rPr>
          <w:rFonts w:ascii="Times New Roman" w:hAnsi="Times New Roman" w:cs="Times New Roman"/>
          <w:sz w:val="24"/>
          <w:szCs w:val="24"/>
        </w:rPr>
      </w:pPr>
    </w:p>
    <w:p w:rsidR="00004838" w:rsidRPr="00D95848" w:rsidRDefault="00906982" w:rsidP="00D95848">
      <w:pPr>
        <w:pStyle w:val="Bezmezer"/>
        <w:jc w:val="center"/>
        <w:rPr>
          <w:rFonts w:ascii="Times New Roman" w:hAnsi="Times New Roman" w:cs="Times New Roman"/>
          <w:b/>
          <w:bCs/>
          <w:sz w:val="24"/>
          <w:szCs w:val="24"/>
        </w:rPr>
      </w:pPr>
      <w:r w:rsidRPr="00D95848">
        <w:rPr>
          <w:rFonts w:ascii="Times New Roman" w:hAnsi="Times New Roman" w:cs="Times New Roman"/>
          <w:b/>
          <w:bCs/>
          <w:sz w:val="24"/>
          <w:szCs w:val="24"/>
        </w:rPr>
        <w:t>Čl. 4</w:t>
      </w:r>
    </w:p>
    <w:p w:rsidR="00004838" w:rsidRDefault="00906982" w:rsidP="00D95848">
      <w:pPr>
        <w:pStyle w:val="Bezmezer"/>
        <w:jc w:val="center"/>
        <w:rPr>
          <w:rFonts w:ascii="Times New Roman" w:hAnsi="Times New Roman" w:cs="Times New Roman"/>
          <w:b/>
          <w:bCs/>
          <w:sz w:val="24"/>
          <w:szCs w:val="24"/>
        </w:rPr>
      </w:pPr>
      <w:r w:rsidRPr="00D95848">
        <w:rPr>
          <w:rFonts w:ascii="Times New Roman" w:hAnsi="Times New Roman" w:cs="Times New Roman"/>
          <w:b/>
          <w:bCs/>
          <w:sz w:val="24"/>
          <w:szCs w:val="24"/>
        </w:rPr>
        <w:t>Sazba poplatku</w:t>
      </w:r>
    </w:p>
    <w:p w:rsidR="00D95848" w:rsidRPr="00D95848" w:rsidRDefault="00D95848" w:rsidP="00D95848">
      <w:pPr>
        <w:pStyle w:val="Bezmezer"/>
        <w:jc w:val="center"/>
        <w:rPr>
          <w:rFonts w:ascii="Times New Roman" w:hAnsi="Times New Roman" w:cs="Times New Roman"/>
          <w:b/>
          <w:bCs/>
          <w:sz w:val="24"/>
          <w:szCs w:val="24"/>
        </w:rPr>
      </w:pPr>
    </w:p>
    <w:p w:rsidR="00004838"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 xml:space="preserve"> Sazba poplatku za kalendářní rok činí: </w:t>
      </w:r>
    </w:p>
    <w:p w:rsidR="00004838"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a) za jednoho psa</w:t>
      </w:r>
      <w:r w:rsidR="00D95848">
        <w:rPr>
          <w:rFonts w:ascii="Times New Roman" w:hAnsi="Times New Roman" w:cs="Times New Roman"/>
          <w:sz w:val="24"/>
          <w:szCs w:val="24"/>
        </w:rPr>
        <w:t>…..</w:t>
      </w:r>
      <w:r w:rsidRPr="00906982">
        <w:rPr>
          <w:rFonts w:ascii="Times New Roman" w:hAnsi="Times New Roman" w:cs="Times New Roman"/>
          <w:sz w:val="24"/>
          <w:szCs w:val="24"/>
        </w:rPr>
        <w:t xml:space="preserve">...........................................................................................80 Kč, </w:t>
      </w:r>
    </w:p>
    <w:p w:rsidR="00004838" w:rsidRDefault="00906982" w:rsidP="00906982">
      <w:pPr>
        <w:pStyle w:val="Bezmezer"/>
        <w:rPr>
          <w:rFonts w:ascii="Times New Roman" w:hAnsi="Times New Roman" w:cs="Times New Roman"/>
          <w:sz w:val="24"/>
          <w:szCs w:val="24"/>
        </w:rPr>
      </w:pPr>
      <w:r w:rsidRPr="00906982">
        <w:rPr>
          <w:rFonts w:ascii="Times New Roman" w:hAnsi="Times New Roman" w:cs="Times New Roman"/>
          <w:sz w:val="24"/>
          <w:szCs w:val="24"/>
        </w:rPr>
        <w:t>b) za druhého a každého dalšího psa téhož držitele .......................................…80 Kč,</w:t>
      </w:r>
    </w:p>
    <w:p w:rsidR="00D95848" w:rsidRDefault="00D95848" w:rsidP="00906982">
      <w:pPr>
        <w:pStyle w:val="Bezmezer"/>
        <w:rPr>
          <w:rFonts w:ascii="Times New Roman" w:hAnsi="Times New Roman" w:cs="Times New Roman"/>
          <w:sz w:val="24"/>
          <w:szCs w:val="24"/>
        </w:rPr>
      </w:pPr>
    </w:p>
    <w:p w:rsidR="00004838" w:rsidRPr="00D95848" w:rsidRDefault="00906982" w:rsidP="00D95848">
      <w:pPr>
        <w:pStyle w:val="Bezmezer"/>
        <w:jc w:val="center"/>
        <w:rPr>
          <w:b/>
          <w:bCs/>
        </w:rPr>
      </w:pPr>
      <w:r w:rsidRPr="00D95848">
        <w:rPr>
          <w:rFonts w:ascii="Times New Roman" w:hAnsi="Times New Roman" w:cs="Times New Roman"/>
          <w:b/>
          <w:bCs/>
          <w:sz w:val="24"/>
          <w:szCs w:val="24"/>
        </w:rPr>
        <w:t>Čl. 5</w:t>
      </w:r>
    </w:p>
    <w:p w:rsidR="00004838" w:rsidRDefault="00906982" w:rsidP="00D95848">
      <w:pPr>
        <w:pStyle w:val="Bezmezer"/>
        <w:jc w:val="center"/>
        <w:rPr>
          <w:rFonts w:ascii="Times New Roman" w:hAnsi="Times New Roman" w:cs="Times New Roman"/>
          <w:b/>
          <w:bCs/>
          <w:sz w:val="24"/>
          <w:szCs w:val="24"/>
        </w:rPr>
      </w:pPr>
      <w:r w:rsidRPr="00D95848">
        <w:rPr>
          <w:rFonts w:ascii="Times New Roman" w:hAnsi="Times New Roman" w:cs="Times New Roman"/>
          <w:b/>
          <w:bCs/>
          <w:sz w:val="24"/>
          <w:szCs w:val="24"/>
        </w:rPr>
        <w:t>Splatnost poplatku</w:t>
      </w:r>
    </w:p>
    <w:p w:rsidR="00D95848" w:rsidRPr="00D95848" w:rsidRDefault="00D95848" w:rsidP="00D95848">
      <w:pPr>
        <w:pStyle w:val="Bezmezer"/>
        <w:jc w:val="center"/>
        <w:rPr>
          <w:rFonts w:ascii="Times New Roman" w:hAnsi="Times New Roman" w:cs="Times New Roman"/>
          <w:b/>
          <w:bCs/>
          <w:sz w:val="24"/>
          <w:szCs w:val="24"/>
        </w:rPr>
      </w:pPr>
    </w:p>
    <w:p w:rsidR="00004838" w:rsidRDefault="00906982" w:rsidP="00906982">
      <w:pPr>
        <w:pStyle w:val="Bezmezer"/>
        <w:rPr>
          <w:rFonts w:ascii="Times New Roman" w:hAnsi="Times New Roman" w:cs="Times New Roman"/>
          <w:sz w:val="24"/>
          <w:szCs w:val="24"/>
        </w:rPr>
      </w:pPr>
      <w:r w:rsidRPr="00004838">
        <w:rPr>
          <w:rFonts w:ascii="Times New Roman" w:hAnsi="Times New Roman" w:cs="Times New Roman"/>
          <w:sz w:val="24"/>
          <w:szCs w:val="24"/>
        </w:rPr>
        <w:t>1) Poplatek je splatný nejpozději do 3</w:t>
      </w:r>
      <w:r w:rsidR="00395A99">
        <w:rPr>
          <w:rFonts w:ascii="Times New Roman" w:hAnsi="Times New Roman" w:cs="Times New Roman"/>
          <w:sz w:val="24"/>
          <w:szCs w:val="24"/>
        </w:rPr>
        <w:t>0</w:t>
      </w:r>
      <w:bookmarkStart w:id="0" w:name="_GoBack"/>
      <w:bookmarkEnd w:id="0"/>
      <w:r w:rsidRPr="00004838">
        <w:rPr>
          <w:rFonts w:ascii="Times New Roman" w:hAnsi="Times New Roman" w:cs="Times New Roman"/>
          <w:sz w:val="24"/>
          <w:szCs w:val="24"/>
        </w:rPr>
        <w:t xml:space="preserve">. </w:t>
      </w:r>
      <w:r w:rsidR="00EF0034">
        <w:rPr>
          <w:rFonts w:ascii="Times New Roman" w:hAnsi="Times New Roman" w:cs="Times New Roman"/>
          <w:sz w:val="24"/>
          <w:szCs w:val="24"/>
        </w:rPr>
        <w:t>4</w:t>
      </w:r>
      <w:r w:rsidRPr="00004838">
        <w:rPr>
          <w:rFonts w:ascii="Times New Roman" w:hAnsi="Times New Roman" w:cs="Times New Roman"/>
          <w:sz w:val="24"/>
          <w:szCs w:val="24"/>
        </w:rPr>
        <w:t xml:space="preserve">. příslušného kalendářního roku. </w:t>
      </w:r>
    </w:p>
    <w:p w:rsidR="00D95848" w:rsidRDefault="00906982" w:rsidP="00906982">
      <w:pPr>
        <w:pStyle w:val="Bezmezer"/>
        <w:rPr>
          <w:rFonts w:ascii="Times New Roman" w:hAnsi="Times New Roman" w:cs="Times New Roman"/>
          <w:sz w:val="24"/>
          <w:szCs w:val="24"/>
        </w:rPr>
      </w:pPr>
      <w:r w:rsidRPr="00004838">
        <w:rPr>
          <w:rFonts w:ascii="Times New Roman" w:hAnsi="Times New Roman" w:cs="Times New Roman"/>
          <w:sz w:val="24"/>
          <w:szCs w:val="24"/>
        </w:rPr>
        <w:t xml:space="preserve">2) Vznikne-li poplatková povinnost po datu splatnosti uvedeném v odstavci 1, je poplatek </w:t>
      </w:r>
      <w:r w:rsidR="00D95848">
        <w:rPr>
          <w:rFonts w:ascii="Times New Roman" w:hAnsi="Times New Roman" w:cs="Times New Roman"/>
          <w:sz w:val="24"/>
          <w:szCs w:val="24"/>
        </w:rPr>
        <w:t xml:space="preserve">  </w:t>
      </w:r>
    </w:p>
    <w:p w:rsidR="00D95848" w:rsidRDefault="00D9584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004838">
        <w:rPr>
          <w:rFonts w:ascii="Times New Roman" w:hAnsi="Times New Roman" w:cs="Times New Roman"/>
          <w:sz w:val="24"/>
          <w:szCs w:val="24"/>
        </w:rPr>
        <w:t xml:space="preserve">splatný nejpozději do 15. dne měsíce, který následuje po měsíci, ve kterém poplatková </w:t>
      </w:r>
    </w:p>
    <w:p w:rsidR="00004838" w:rsidRDefault="00D95848" w:rsidP="00906982">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906982" w:rsidRPr="00004838">
        <w:rPr>
          <w:rFonts w:ascii="Times New Roman" w:hAnsi="Times New Roman" w:cs="Times New Roman"/>
          <w:sz w:val="24"/>
          <w:szCs w:val="24"/>
        </w:rPr>
        <w:t xml:space="preserve">povinnost vznikla </w:t>
      </w:r>
    </w:p>
    <w:p w:rsidR="00D95848" w:rsidRDefault="00D95848" w:rsidP="00906982">
      <w:pPr>
        <w:pStyle w:val="Bezmezer"/>
        <w:rPr>
          <w:rFonts w:ascii="Times New Roman" w:hAnsi="Times New Roman" w:cs="Times New Roman"/>
          <w:sz w:val="24"/>
          <w:szCs w:val="24"/>
        </w:rPr>
      </w:pPr>
    </w:p>
    <w:p w:rsidR="00004838" w:rsidRPr="00D95848" w:rsidRDefault="00906982" w:rsidP="00D95848">
      <w:pPr>
        <w:pStyle w:val="Bezmezer"/>
        <w:jc w:val="center"/>
        <w:rPr>
          <w:rFonts w:ascii="Times New Roman" w:hAnsi="Times New Roman" w:cs="Times New Roman"/>
          <w:b/>
          <w:bCs/>
          <w:sz w:val="24"/>
          <w:szCs w:val="24"/>
        </w:rPr>
      </w:pPr>
      <w:r w:rsidRPr="00D95848">
        <w:rPr>
          <w:rFonts w:ascii="Times New Roman" w:hAnsi="Times New Roman" w:cs="Times New Roman"/>
          <w:b/>
          <w:bCs/>
          <w:sz w:val="24"/>
          <w:szCs w:val="24"/>
        </w:rPr>
        <w:t>Čl. 6</w:t>
      </w:r>
    </w:p>
    <w:p w:rsidR="00004838" w:rsidRDefault="00906982" w:rsidP="00D95848">
      <w:pPr>
        <w:pStyle w:val="Bezmezer"/>
        <w:jc w:val="center"/>
        <w:rPr>
          <w:rFonts w:ascii="Times New Roman" w:hAnsi="Times New Roman" w:cs="Times New Roman"/>
          <w:b/>
          <w:bCs/>
          <w:sz w:val="24"/>
          <w:szCs w:val="24"/>
        </w:rPr>
      </w:pPr>
      <w:r w:rsidRPr="00D95848">
        <w:rPr>
          <w:rFonts w:ascii="Times New Roman" w:hAnsi="Times New Roman" w:cs="Times New Roman"/>
          <w:b/>
          <w:bCs/>
          <w:sz w:val="24"/>
          <w:szCs w:val="24"/>
        </w:rPr>
        <w:t>Osvobození a úlevy</w:t>
      </w:r>
    </w:p>
    <w:p w:rsidR="00D95848" w:rsidRPr="00D95848" w:rsidRDefault="00D95848" w:rsidP="00D95848">
      <w:pPr>
        <w:pStyle w:val="Bezmezer"/>
        <w:jc w:val="center"/>
        <w:rPr>
          <w:rFonts w:ascii="Times New Roman" w:hAnsi="Times New Roman" w:cs="Times New Roman"/>
          <w:b/>
          <w:bCs/>
          <w:sz w:val="24"/>
          <w:szCs w:val="24"/>
        </w:rPr>
      </w:pPr>
    </w:p>
    <w:p w:rsidR="00906982" w:rsidRDefault="00906982" w:rsidP="00D95848">
      <w:pPr>
        <w:pStyle w:val="Bezmezer"/>
        <w:numPr>
          <w:ilvl w:val="0"/>
          <w:numId w:val="4"/>
        </w:numPr>
        <w:rPr>
          <w:rFonts w:ascii="Times New Roman" w:hAnsi="Times New Roman" w:cs="Times New Roman"/>
          <w:sz w:val="24"/>
          <w:szCs w:val="24"/>
        </w:rPr>
      </w:pPr>
      <w:r w:rsidRPr="00004838">
        <w:rPr>
          <w:rFonts w:ascii="Times New Roman" w:hAnsi="Times New Roman" w:cs="Times New Roman"/>
          <w:sz w:val="24"/>
          <w:szCs w:val="24"/>
        </w:rPr>
        <w:t>Od poplatku ze psů je osvobozen držitel psa, kterým je osoba nevidomá, osoba, která je považována za závislou na pomoci jiné fyzické osoby podle zákona upravujícího sociální služby, osoba provádějící výcvik psů určených k doprovodu osob,</w:t>
      </w:r>
      <w:r w:rsidR="00EF0034">
        <w:rPr>
          <w:rFonts w:ascii="Times New Roman" w:hAnsi="Times New Roman" w:cs="Times New Roman"/>
          <w:sz w:val="24"/>
          <w:szCs w:val="24"/>
        </w:rPr>
        <w:t xml:space="preserve"> </w:t>
      </w:r>
      <w:r w:rsidR="00EF0034" w:rsidRPr="00004838">
        <w:rPr>
          <w:rFonts w:ascii="Times New Roman" w:hAnsi="Times New Roman" w:cs="Times New Roman"/>
          <w:sz w:val="24"/>
          <w:szCs w:val="24"/>
        </w:rPr>
        <w:t>kter</w:t>
      </w:r>
      <w:r w:rsidR="00EF0034">
        <w:rPr>
          <w:rFonts w:ascii="Times New Roman" w:hAnsi="Times New Roman" w:cs="Times New Roman"/>
          <w:sz w:val="24"/>
          <w:szCs w:val="24"/>
        </w:rPr>
        <w:t>é</w:t>
      </w:r>
      <w:r w:rsidR="00EF0034" w:rsidRPr="00004838">
        <w:rPr>
          <w:rFonts w:ascii="Times New Roman" w:hAnsi="Times New Roman" w:cs="Times New Roman"/>
          <w:sz w:val="24"/>
          <w:szCs w:val="24"/>
        </w:rPr>
        <w:t xml:space="preserve"> j</w:t>
      </w:r>
      <w:r w:rsidR="00EF0034">
        <w:rPr>
          <w:rFonts w:ascii="Times New Roman" w:hAnsi="Times New Roman" w:cs="Times New Roman"/>
          <w:sz w:val="24"/>
          <w:szCs w:val="24"/>
        </w:rPr>
        <w:t>sou</w:t>
      </w:r>
      <w:r w:rsidR="00EF0034" w:rsidRPr="00004838">
        <w:rPr>
          <w:rFonts w:ascii="Times New Roman" w:hAnsi="Times New Roman" w:cs="Times New Roman"/>
          <w:sz w:val="24"/>
          <w:szCs w:val="24"/>
        </w:rPr>
        <w:t xml:space="preserve"> držitelem průkazu ZTP nebo ZTP/P</w:t>
      </w:r>
      <w:r w:rsidR="00EF0034">
        <w:rPr>
          <w:rFonts w:ascii="Times New Roman" w:hAnsi="Times New Roman" w:cs="Times New Roman"/>
          <w:sz w:val="24"/>
          <w:szCs w:val="24"/>
        </w:rPr>
        <w:t>,</w:t>
      </w:r>
      <w:r w:rsidRPr="00004838">
        <w:rPr>
          <w:rFonts w:ascii="Times New Roman" w:hAnsi="Times New Roman" w:cs="Times New Roman"/>
          <w:sz w:val="24"/>
          <w:szCs w:val="24"/>
        </w:rPr>
        <w:t xml:space="preserve"> osoba provozující útulek pro zvířata nebo osoba, které stanoví povinnost držení a používání psa zvláštní právní předpis</w:t>
      </w:r>
      <w:r w:rsidR="00004838">
        <w:rPr>
          <w:rFonts w:ascii="Times New Roman" w:hAnsi="Times New Roman" w:cs="Times New Roman"/>
          <w:sz w:val="24"/>
          <w:szCs w:val="24"/>
        </w:rPr>
        <w:t>.⁷</w:t>
      </w:r>
    </w:p>
    <w:p w:rsidR="000629B8" w:rsidRDefault="000629B8" w:rsidP="00D95848">
      <w:pPr>
        <w:pStyle w:val="Bezmezer"/>
        <w:rPr>
          <w:rFonts w:ascii="Times New Roman" w:hAnsi="Times New Roman" w:cs="Times New Roman"/>
          <w:sz w:val="24"/>
          <w:szCs w:val="24"/>
        </w:rPr>
      </w:pPr>
    </w:p>
    <w:p w:rsidR="000629B8" w:rsidRPr="00D95848" w:rsidRDefault="00004838" w:rsidP="00D95848">
      <w:pPr>
        <w:pStyle w:val="Bezmezer"/>
        <w:ind w:left="60"/>
        <w:jc w:val="center"/>
        <w:rPr>
          <w:rFonts w:ascii="Times New Roman" w:hAnsi="Times New Roman" w:cs="Times New Roman"/>
          <w:b/>
          <w:bCs/>
          <w:sz w:val="24"/>
          <w:szCs w:val="24"/>
        </w:rPr>
      </w:pPr>
      <w:r w:rsidRPr="00D95848">
        <w:rPr>
          <w:rFonts w:ascii="Times New Roman" w:hAnsi="Times New Roman" w:cs="Times New Roman"/>
          <w:b/>
          <w:bCs/>
          <w:sz w:val="24"/>
          <w:szCs w:val="24"/>
        </w:rPr>
        <w:t>Čl. 7</w:t>
      </w:r>
    </w:p>
    <w:p w:rsidR="000629B8" w:rsidRDefault="00004838" w:rsidP="00D95848">
      <w:pPr>
        <w:pStyle w:val="Bezmezer"/>
        <w:ind w:left="60"/>
        <w:jc w:val="center"/>
        <w:rPr>
          <w:rFonts w:ascii="Times New Roman" w:hAnsi="Times New Roman" w:cs="Times New Roman"/>
          <w:b/>
          <w:bCs/>
          <w:sz w:val="24"/>
          <w:szCs w:val="24"/>
        </w:rPr>
      </w:pPr>
      <w:r w:rsidRPr="00D95848">
        <w:rPr>
          <w:rFonts w:ascii="Times New Roman" w:hAnsi="Times New Roman" w:cs="Times New Roman"/>
          <w:b/>
          <w:bCs/>
          <w:sz w:val="24"/>
          <w:szCs w:val="24"/>
        </w:rPr>
        <w:t>Navýšení poplatku</w:t>
      </w:r>
    </w:p>
    <w:p w:rsidR="00D95848" w:rsidRPr="00D95848" w:rsidRDefault="00D95848" w:rsidP="00D95848">
      <w:pPr>
        <w:pStyle w:val="Bezmezer"/>
        <w:ind w:left="60"/>
        <w:jc w:val="center"/>
        <w:rPr>
          <w:rFonts w:ascii="Times New Roman" w:hAnsi="Times New Roman" w:cs="Times New Roman"/>
          <w:b/>
          <w:bCs/>
          <w:sz w:val="24"/>
          <w:szCs w:val="24"/>
        </w:rPr>
      </w:pPr>
    </w:p>
    <w:p w:rsidR="00D95848" w:rsidRPr="00D95848" w:rsidRDefault="00004838" w:rsidP="00D95848">
      <w:pPr>
        <w:pStyle w:val="Bezmezer"/>
        <w:numPr>
          <w:ilvl w:val="0"/>
          <w:numId w:val="5"/>
        </w:numPr>
        <w:rPr>
          <w:rFonts w:ascii="Times New Roman" w:hAnsi="Times New Roman" w:cs="Times New Roman"/>
          <w:sz w:val="24"/>
          <w:szCs w:val="24"/>
        </w:rPr>
      </w:pPr>
      <w:r w:rsidRPr="000629B8">
        <w:rPr>
          <w:rFonts w:ascii="Times New Roman" w:hAnsi="Times New Roman" w:cs="Times New Roman"/>
          <w:sz w:val="24"/>
          <w:szCs w:val="24"/>
        </w:rPr>
        <w:t>Nebudou-li poplatky zaplaceny poplatníkem včas nebo ve správné výši, vyměří mu správce poplatku poplatek platebním výměrem nebo hromadným předpisným seznamem.</w:t>
      </w:r>
      <w:r w:rsidR="00D95848">
        <w:rPr>
          <w:rFonts w:ascii="Times New Roman" w:hAnsi="Times New Roman" w:cs="Times New Roman"/>
          <w:sz w:val="24"/>
          <w:szCs w:val="24"/>
        </w:rPr>
        <w:t>⁸</w:t>
      </w:r>
      <w:r w:rsidRPr="00D95848">
        <w:rPr>
          <w:rFonts w:ascii="Times New Roman" w:hAnsi="Times New Roman" w:cs="Times New Roman"/>
          <w:sz w:val="24"/>
          <w:szCs w:val="24"/>
        </w:rPr>
        <w:t xml:space="preserve"> </w:t>
      </w:r>
    </w:p>
    <w:p w:rsidR="000629B8" w:rsidRDefault="00004838" w:rsidP="00D95848">
      <w:pPr>
        <w:pStyle w:val="Bezmezer"/>
        <w:numPr>
          <w:ilvl w:val="0"/>
          <w:numId w:val="5"/>
        </w:numPr>
        <w:rPr>
          <w:rFonts w:ascii="Times New Roman" w:hAnsi="Times New Roman" w:cs="Times New Roman"/>
          <w:sz w:val="24"/>
          <w:szCs w:val="24"/>
        </w:rPr>
      </w:pPr>
      <w:r w:rsidRPr="000629B8">
        <w:rPr>
          <w:rFonts w:ascii="Times New Roman" w:hAnsi="Times New Roman" w:cs="Times New Roman"/>
          <w:sz w:val="24"/>
          <w:szCs w:val="24"/>
        </w:rPr>
        <w:t>Včas nezaplacené poplatky nebo část těchto poplatků může správce poplatku zvýšit až na trojnásobek; toto zvýšení je příslušenstvím poplatku sledujícím jeho osud.</w:t>
      </w:r>
      <w:r w:rsidR="00D95848">
        <w:rPr>
          <w:rFonts w:ascii="Times New Roman" w:hAnsi="Times New Roman" w:cs="Times New Roman"/>
          <w:sz w:val="24"/>
          <w:szCs w:val="24"/>
        </w:rPr>
        <w:t>⁹</w:t>
      </w:r>
    </w:p>
    <w:p w:rsidR="0096285E" w:rsidRDefault="0096285E" w:rsidP="0096285E">
      <w:pPr>
        <w:pStyle w:val="Bezmezer"/>
        <w:ind w:left="60"/>
        <w:jc w:val="center"/>
        <w:rPr>
          <w:rFonts w:ascii="Times New Roman" w:hAnsi="Times New Roman" w:cs="Times New Roman"/>
          <w:b/>
          <w:bCs/>
          <w:sz w:val="24"/>
          <w:szCs w:val="24"/>
        </w:rPr>
      </w:pPr>
    </w:p>
    <w:p w:rsidR="0096285E" w:rsidRPr="00D95848" w:rsidRDefault="0096285E" w:rsidP="0096285E">
      <w:pPr>
        <w:pStyle w:val="Bezmezer"/>
        <w:ind w:left="60"/>
        <w:jc w:val="center"/>
        <w:rPr>
          <w:rFonts w:ascii="Times New Roman" w:hAnsi="Times New Roman" w:cs="Times New Roman"/>
          <w:b/>
          <w:bCs/>
          <w:sz w:val="24"/>
          <w:szCs w:val="24"/>
        </w:rPr>
      </w:pPr>
      <w:r w:rsidRPr="00D95848">
        <w:rPr>
          <w:rFonts w:ascii="Times New Roman" w:hAnsi="Times New Roman" w:cs="Times New Roman"/>
          <w:b/>
          <w:bCs/>
          <w:sz w:val="24"/>
          <w:szCs w:val="24"/>
        </w:rPr>
        <w:t>Čl. 8</w:t>
      </w:r>
    </w:p>
    <w:p w:rsidR="0096285E" w:rsidRDefault="0096285E" w:rsidP="0096285E">
      <w:pPr>
        <w:pStyle w:val="Bezmezer"/>
        <w:jc w:val="center"/>
        <w:rPr>
          <w:rFonts w:ascii="Times New Roman" w:hAnsi="Times New Roman" w:cs="Times New Roman"/>
          <w:b/>
          <w:bCs/>
          <w:sz w:val="24"/>
          <w:szCs w:val="24"/>
        </w:rPr>
      </w:pPr>
      <w:r w:rsidRPr="00D95848">
        <w:rPr>
          <w:rFonts w:ascii="Times New Roman" w:hAnsi="Times New Roman" w:cs="Times New Roman"/>
          <w:b/>
          <w:bCs/>
          <w:sz w:val="24"/>
          <w:szCs w:val="24"/>
        </w:rPr>
        <w:t>Odpovědnost za zaplacení poplatku</w:t>
      </w:r>
      <w:r>
        <w:rPr>
          <w:rFonts w:ascii="Times New Roman" w:hAnsi="Times New Roman" w:cs="Times New Roman"/>
          <w:b/>
          <w:bCs/>
          <w:sz w:val="24"/>
          <w:szCs w:val="24"/>
        </w:rPr>
        <w:t>¹º</w:t>
      </w:r>
    </w:p>
    <w:p w:rsidR="0096285E" w:rsidRPr="00D95848" w:rsidRDefault="0096285E" w:rsidP="0096285E">
      <w:pPr>
        <w:pStyle w:val="Bezmezer"/>
        <w:jc w:val="center"/>
        <w:rPr>
          <w:rFonts w:ascii="Times New Roman" w:hAnsi="Times New Roman" w:cs="Times New Roman"/>
          <w:b/>
          <w:bCs/>
          <w:sz w:val="24"/>
          <w:szCs w:val="24"/>
        </w:rPr>
      </w:pPr>
    </w:p>
    <w:p w:rsidR="0096285E" w:rsidRDefault="0096285E" w:rsidP="0096285E">
      <w:pPr>
        <w:pStyle w:val="Bezmezer"/>
        <w:rPr>
          <w:rFonts w:ascii="Times New Roman" w:hAnsi="Times New Roman" w:cs="Times New Roman"/>
          <w:sz w:val="24"/>
          <w:szCs w:val="24"/>
        </w:rPr>
      </w:pPr>
      <w:r w:rsidRPr="000629B8">
        <w:rPr>
          <w:rFonts w:ascii="Times New Roman" w:hAnsi="Times New Roman" w:cs="Times New Roman"/>
          <w:sz w:val="24"/>
          <w:szCs w:val="24"/>
        </w:rPr>
        <w:t xml:space="preserve">1) Vznikne-li nedoplatek na poplatku poplatníkovi, který je ke dni splatnosti nezletilý a </w:t>
      </w:r>
      <w:r>
        <w:rPr>
          <w:rFonts w:ascii="Times New Roman" w:hAnsi="Times New Roman" w:cs="Times New Roman"/>
          <w:sz w:val="24"/>
          <w:szCs w:val="24"/>
        </w:rPr>
        <w:t xml:space="preserve"> </w:t>
      </w:r>
    </w:p>
    <w:p w:rsidR="00D95848" w:rsidRDefault="0096285E" w:rsidP="0096285E">
      <w:pPr>
        <w:pStyle w:val="Bezmezer"/>
        <w:pBdr>
          <w:bottom w:val="single" w:sz="6" w:space="1" w:color="auto"/>
        </w:pBdr>
        <w:ind w:left="60"/>
        <w:jc w:val="center"/>
        <w:rPr>
          <w:rFonts w:ascii="Times New Roman" w:hAnsi="Times New Roman" w:cs="Times New Roman"/>
          <w:sz w:val="24"/>
          <w:szCs w:val="24"/>
        </w:rPr>
      </w:pPr>
      <w:r>
        <w:rPr>
          <w:rFonts w:ascii="Times New Roman" w:hAnsi="Times New Roman" w:cs="Times New Roman"/>
          <w:sz w:val="24"/>
          <w:szCs w:val="24"/>
        </w:rPr>
        <w:t xml:space="preserve">   </w:t>
      </w:r>
    </w:p>
    <w:p w:rsidR="00D95848" w:rsidRPr="0096285E" w:rsidRDefault="00D95848" w:rsidP="00D95848">
      <w:pPr>
        <w:pStyle w:val="Bezmezer"/>
        <w:ind w:left="60"/>
        <w:rPr>
          <w:rFonts w:ascii="Times New Roman" w:hAnsi="Times New Roman" w:cs="Times New Roman"/>
        </w:rPr>
      </w:pPr>
      <w:r>
        <w:rPr>
          <w:rFonts w:ascii="Times New Roman" w:hAnsi="Times New Roman" w:cs="Times New Roman"/>
          <w:sz w:val="24"/>
          <w:szCs w:val="24"/>
        </w:rPr>
        <w:t>⁵</w:t>
      </w:r>
      <w:r w:rsidRPr="00004838">
        <w:rPr>
          <w:rFonts w:ascii="Times New Roman" w:hAnsi="Times New Roman" w:cs="Times New Roman"/>
          <w:sz w:val="24"/>
          <w:szCs w:val="24"/>
        </w:rPr>
        <w:t xml:space="preserve"> </w:t>
      </w:r>
      <w:r w:rsidRPr="0096285E">
        <w:rPr>
          <w:rFonts w:ascii="Times New Roman" w:hAnsi="Times New Roman" w:cs="Times New Roman"/>
        </w:rPr>
        <w:t xml:space="preserve">§ 14a odst. 4 zákona o místních poplatcích </w:t>
      </w:r>
    </w:p>
    <w:p w:rsidR="00D95848" w:rsidRPr="0096285E" w:rsidRDefault="00D95848" w:rsidP="00D95848">
      <w:pPr>
        <w:pStyle w:val="Bezmezer"/>
        <w:ind w:left="60"/>
        <w:rPr>
          <w:rFonts w:ascii="Times New Roman" w:hAnsi="Times New Roman" w:cs="Times New Roman"/>
        </w:rPr>
      </w:pPr>
      <w:r w:rsidRPr="0096285E">
        <w:rPr>
          <w:rFonts w:ascii="Times New Roman" w:hAnsi="Times New Roman" w:cs="Times New Roman"/>
        </w:rPr>
        <w:t xml:space="preserve">⁶ § 14a odst. 5 zákona o místních poplatcích </w:t>
      </w:r>
    </w:p>
    <w:p w:rsidR="00D95848" w:rsidRPr="0096285E" w:rsidRDefault="00D95848" w:rsidP="00D95848">
      <w:pPr>
        <w:pStyle w:val="Bezmezer"/>
        <w:ind w:left="60"/>
        <w:rPr>
          <w:rFonts w:ascii="Times New Roman" w:hAnsi="Times New Roman" w:cs="Times New Roman"/>
        </w:rPr>
      </w:pPr>
      <w:r w:rsidRPr="0096285E">
        <w:rPr>
          <w:rFonts w:ascii="Times New Roman" w:hAnsi="Times New Roman" w:cs="Times New Roman"/>
        </w:rPr>
        <w:t>⁷ § 2 odst. 2 zákona o místních poplatcích</w:t>
      </w:r>
    </w:p>
    <w:p w:rsidR="00D95848" w:rsidRPr="0096285E" w:rsidRDefault="00D95848" w:rsidP="00D95848">
      <w:pPr>
        <w:pStyle w:val="Bezmezer"/>
        <w:ind w:left="60"/>
        <w:rPr>
          <w:rFonts w:ascii="Times New Roman" w:hAnsi="Times New Roman" w:cs="Times New Roman"/>
        </w:rPr>
      </w:pPr>
      <w:r w:rsidRPr="0096285E">
        <w:rPr>
          <w:rFonts w:ascii="Times New Roman" w:hAnsi="Times New Roman" w:cs="Times New Roman"/>
        </w:rPr>
        <w:t xml:space="preserve">⁸ § 11 odst. 1 zákona o místních poplatcích </w:t>
      </w:r>
    </w:p>
    <w:p w:rsidR="00D95848" w:rsidRDefault="00D95848" w:rsidP="00D95848">
      <w:pPr>
        <w:pStyle w:val="Bezmezer"/>
        <w:ind w:left="60"/>
        <w:rPr>
          <w:rFonts w:ascii="Times New Roman" w:hAnsi="Times New Roman" w:cs="Times New Roman"/>
        </w:rPr>
      </w:pPr>
      <w:r w:rsidRPr="0096285E">
        <w:rPr>
          <w:rFonts w:ascii="Times New Roman" w:hAnsi="Times New Roman" w:cs="Times New Roman"/>
        </w:rPr>
        <w:t>⁹ § 11 odst. 3 zákona o místních poplatcích</w:t>
      </w:r>
    </w:p>
    <w:p w:rsidR="0096285E" w:rsidRPr="000629B8" w:rsidRDefault="0096285E" w:rsidP="0096285E">
      <w:pPr>
        <w:pStyle w:val="Bezmezer"/>
        <w:rPr>
          <w:rFonts w:ascii="Times New Roman" w:hAnsi="Times New Roman" w:cs="Times New Roman"/>
          <w:sz w:val="24"/>
          <w:szCs w:val="24"/>
        </w:rPr>
      </w:pPr>
      <w:r>
        <w:rPr>
          <w:rFonts w:ascii="Times New Roman" w:hAnsi="Times New Roman" w:cs="Times New Roman"/>
          <w:sz w:val="24"/>
          <w:szCs w:val="24"/>
        </w:rPr>
        <w:t xml:space="preserve">¹º </w:t>
      </w:r>
      <w:r>
        <w:t xml:space="preserve">§ 12 zákona o místních poplatcích. </w:t>
      </w:r>
    </w:p>
    <w:p w:rsidR="00E11078" w:rsidRDefault="00E11078" w:rsidP="00E11078">
      <w:pPr>
        <w:pStyle w:val="Bezmez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04838" w:rsidRPr="000629B8">
        <w:rPr>
          <w:rFonts w:ascii="Times New Roman" w:hAnsi="Times New Roman" w:cs="Times New Roman"/>
          <w:sz w:val="24"/>
          <w:szCs w:val="24"/>
        </w:rPr>
        <w:t xml:space="preserve">nenabyl plné svéprávnosti nebo který je ke dni splatnosti omezen ve svéprávnosti a byl mu </w:t>
      </w:r>
      <w:r>
        <w:rPr>
          <w:rFonts w:ascii="Times New Roman" w:hAnsi="Times New Roman" w:cs="Times New Roman"/>
          <w:sz w:val="24"/>
          <w:szCs w:val="24"/>
        </w:rPr>
        <w:t xml:space="preserve"> </w:t>
      </w:r>
    </w:p>
    <w:p w:rsidR="00E11078" w:rsidRDefault="00E11078" w:rsidP="00E11078">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004838" w:rsidRPr="000629B8">
        <w:rPr>
          <w:rFonts w:ascii="Times New Roman" w:hAnsi="Times New Roman" w:cs="Times New Roman"/>
          <w:sz w:val="24"/>
          <w:szCs w:val="24"/>
        </w:rPr>
        <w:t xml:space="preserve">jmenován opatrovník spravující jeho jmění, přechází poplatková povinnost tohoto </w:t>
      </w:r>
    </w:p>
    <w:p w:rsidR="00E11078" w:rsidRDefault="00E11078" w:rsidP="00E11078">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004838" w:rsidRPr="000629B8">
        <w:rPr>
          <w:rFonts w:ascii="Times New Roman" w:hAnsi="Times New Roman" w:cs="Times New Roman"/>
          <w:sz w:val="24"/>
          <w:szCs w:val="24"/>
        </w:rPr>
        <w:t xml:space="preserve">poplatníka na zákonného zástupce nebo tohoto opatrovníka; zákonný zástupce nebo </w:t>
      </w:r>
    </w:p>
    <w:p w:rsidR="000629B8" w:rsidRDefault="00E11078" w:rsidP="00E11078">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004838" w:rsidRPr="000629B8">
        <w:rPr>
          <w:rFonts w:ascii="Times New Roman" w:hAnsi="Times New Roman" w:cs="Times New Roman"/>
          <w:sz w:val="24"/>
          <w:szCs w:val="24"/>
        </w:rPr>
        <w:t>opatrovník má stejné procesní postavení jako poplatník.</w:t>
      </w:r>
    </w:p>
    <w:p w:rsidR="00E11078" w:rsidRDefault="00004838" w:rsidP="000629B8">
      <w:pPr>
        <w:pStyle w:val="Bezmezer"/>
        <w:rPr>
          <w:rFonts w:ascii="Times New Roman" w:hAnsi="Times New Roman" w:cs="Times New Roman"/>
          <w:sz w:val="24"/>
          <w:szCs w:val="24"/>
        </w:rPr>
      </w:pPr>
      <w:r w:rsidRPr="000629B8">
        <w:rPr>
          <w:rFonts w:ascii="Times New Roman" w:hAnsi="Times New Roman" w:cs="Times New Roman"/>
          <w:sz w:val="24"/>
          <w:szCs w:val="24"/>
        </w:rPr>
        <w:t xml:space="preserve">2) V případě podle odstavce 1 vyměří správce poplatku poplatek zákonnému zástupci nebo </w:t>
      </w:r>
    </w:p>
    <w:p w:rsidR="000629B8" w:rsidRDefault="00E11078" w:rsidP="000629B8">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004838" w:rsidRPr="000629B8">
        <w:rPr>
          <w:rFonts w:ascii="Times New Roman" w:hAnsi="Times New Roman" w:cs="Times New Roman"/>
          <w:sz w:val="24"/>
          <w:szCs w:val="24"/>
        </w:rPr>
        <w:t>opatrovníkovi poplatníka.</w:t>
      </w:r>
    </w:p>
    <w:p w:rsidR="00E11078" w:rsidRDefault="00004838" w:rsidP="000629B8">
      <w:pPr>
        <w:pStyle w:val="Bezmezer"/>
        <w:rPr>
          <w:rFonts w:ascii="Times New Roman" w:hAnsi="Times New Roman" w:cs="Times New Roman"/>
          <w:sz w:val="24"/>
          <w:szCs w:val="24"/>
        </w:rPr>
      </w:pPr>
      <w:r w:rsidRPr="000629B8">
        <w:rPr>
          <w:rFonts w:ascii="Times New Roman" w:hAnsi="Times New Roman" w:cs="Times New Roman"/>
          <w:sz w:val="24"/>
          <w:szCs w:val="24"/>
        </w:rPr>
        <w:t xml:space="preserve">3) Je-li zákonných zástupců nebo opatrovníků více, jsou povinni plnit poplatkovou povinnost </w:t>
      </w:r>
      <w:r w:rsidR="00E11078">
        <w:rPr>
          <w:rFonts w:ascii="Times New Roman" w:hAnsi="Times New Roman" w:cs="Times New Roman"/>
          <w:sz w:val="24"/>
          <w:szCs w:val="24"/>
        </w:rPr>
        <w:t xml:space="preserve">  </w:t>
      </w:r>
    </w:p>
    <w:p w:rsidR="000629B8" w:rsidRDefault="00E11078" w:rsidP="000629B8">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004838" w:rsidRPr="000629B8">
        <w:rPr>
          <w:rFonts w:ascii="Times New Roman" w:hAnsi="Times New Roman" w:cs="Times New Roman"/>
          <w:sz w:val="24"/>
          <w:szCs w:val="24"/>
        </w:rPr>
        <w:t>společně a nerozdílně.</w:t>
      </w:r>
    </w:p>
    <w:p w:rsidR="008E130B" w:rsidRDefault="008E130B" w:rsidP="000629B8">
      <w:pPr>
        <w:pStyle w:val="Bezmezer"/>
        <w:rPr>
          <w:rFonts w:ascii="Times New Roman" w:hAnsi="Times New Roman" w:cs="Times New Roman"/>
          <w:sz w:val="24"/>
          <w:szCs w:val="24"/>
        </w:rPr>
      </w:pPr>
    </w:p>
    <w:p w:rsidR="000629B8" w:rsidRPr="008E130B" w:rsidRDefault="00004838" w:rsidP="008E130B">
      <w:pPr>
        <w:pStyle w:val="Bezmezer"/>
        <w:jc w:val="center"/>
        <w:rPr>
          <w:rFonts w:ascii="Times New Roman" w:hAnsi="Times New Roman" w:cs="Times New Roman"/>
          <w:b/>
          <w:bCs/>
          <w:sz w:val="24"/>
          <w:szCs w:val="24"/>
        </w:rPr>
      </w:pPr>
      <w:r w:rsidRPr="008E130B">
        <w:rPr>
          <w:rFonts w:ascii="Times New Roman" w:hAnsi="Times New Roman" w:cs="Times New Roman"/>
          <w:b/>
          <w:bCs/>
          <w:sz w:val="24"/>
          <w:szCs w:val="24"/>
        </w:rPr>
        <w:t>Čl. 9</w:t>
      </w:r>
    </w:p>
    <w:p w:rsidR="000629B8" w:rsidRDefault="00004838" w:rsidP="008E130B">
      <w:pPr>
        <w:pStyle w:val="Bezmezer"/>
        <w:jc w:val="center"/>
        <w:rPr>
          <w:rFonts w:ascii="Times New Roman" w:hAnsi="Times New Roman" w:cs="Times New Roman"/>
          <w:b/>
          <w:bCs/>
          <w:sz w:val="24"/>
          <w:szCs w:val="24"/>
        </w:rPr>
      </w:pPr>
      <w:r w:rsidRPr="008E130B">
        <w:rPr>
          <w:rFonts w:ascii="Times New Roman" w:hAnsi="Times New Roman" w:cs="Times New Roman"/>
          <w:b/>
          <w:bCs/>
          <w:sz w:val="24"/>
          <w:szCs w:val="24"/>
        </w:rPr>
        <w:t>Přechodné a zrušovací ustanovení</w:t>
      </w:r>
    </w:p>
    <w:p w:rsidR="008E130B" w:rsidRPr="008E130B" w:rsidRDefault="008E130B" w:rsidP="008E130B">
      <w:pPr>
        <w:pStyle w:val="Bezmezer"/>
        <w:jc w:val="center"/>
        <w:rPr>
          <w:rFonts w:ascii="Times New Roman" w:hAnsi="Times New Roman" w:cs="Times New Roman"/>
          <w:b/>
          <w:bCs/>
          <w:sz w:val="24"/>
          <w:szCs w:val="24"/>
        </w:rPr>
      </w:pPr>
    </w:p>
    <w:p w:rsidR="00E11078" w:rsidRDefault="00E11078" w:rsidP="00E11078">
      <w:pPr>
        <w:pStyle w:val="Bezmezer"/>
        <w:rPr>
          <w:rFonts w:ascii="Times New Roman" w:hAnsi="Times New Roman" w:cs="Times New Roman"/>
          <w:sz w:val="24"/>
          <w:szCs w:val="24"/>
        </w:rPr>
      </w:pPr>
      <w:r w:rsidRPr="00E11078">
        <w:rPr>
          <w:rFonts w:ascii="Times New Roman" w:hAnsi="Times New Roman" w:cs="Times New Roman"/>
          <w:sz w:val="24"/>
          <w:szCs w:val="24"/>
        </w:rPr>
        <w:t>1)</w:t>
      </w:r>
      <w:r>
        <w:rPr>
          <w:rFonts w:ascii="Times New Roman" w:hAnsi="Times New Roman" w:cs="Times New Roman"/>
          <w:sz w:val="24"/>
          <w:szCs w:val="24"/>
        </w:rPr>
        <w:t xml:space="preserve"> </w:t>
      </w:r>
      <w:r w:rsidR="00004838" w:rsidRPr="000629B8">
        <w:rPr>
          <w:rFonts w:ascii="Times New Roman" w:hAnsi="Times New Roman" w:cs="Times New Roman"/>
          <w:sz w:val="24"/>
          <w:szCs w:val="24"/>
        </w:rPr>
        <w:t>Poplatkové povinnosti za předchozí kalendářní roky se řídí dosavadními právními</w:t>
      </w:r>
      <w:r>
        <w:rPr>
          <w:rFonts w:ascii="Times New Roman" w:hAnsi="Times New Roman" w:cs="Times New Roman"/>
          <w:sz w:val="24"/>
          <w:szCs w:val="24"/>
        </w:rPr>
        <w:t xml:space="preserve">   </w:t>
      </w:r>
    </w:p>
    <w:p w:rsidR="00E11078" w:rsidRPr="00E11078" w:rsidRDefault="00E11078" w:rsidP="00E11078">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004838" w:rsidRPr="000629B8">
        <w:rPr>
          <w:rFonts w:ascii="Times New Roman" w:hAnsi="Times New Roman" w:cs="Times New Roman"/>
          <w:sz w:val="24"/>
          <w:szCs w:val="24"/>
        </w:rPr>
        <w:t xml:space="preserve">předpisy. </w:t>
      </w:r>
    </w:p>
    <w:p w:rsidR="000629B8" w:rsidRDefault="00004838" w:rsidP="000629B8">
      <w:pPr>
        <w:pStyle w:val="Bezmezer"/>
        <w:rPr>
          <w:rFonts w:ascii="Times New Roman" w:hAnsi="Times New Roman" w:cs="Times New Roman"/>
          <w:sz w:val="24"/>
          <w:szCs w:val="24"/>
        </w:rPr>
      </w:pPr>
      <w:r w:rsidRPr="000629B8">
        <w:rPr>
          <w:rFonts w:ascii="Times New Roman" w:hAnsi="Times New Roman" w:cs="Times New Roman"/>
          <w:sz w:val="24"/>
          <w:szCs w:val="24"/>
        </w:rPr>
        <w:t>2) Zrušuje se Obecně závazná vyhláška č. 1/201</w:t>
      </w:r>
      <w:r w:rsidR="008E130B">
        <w:rPr>
          <w:rFonts w:ascii="Times New Roman" w:hAnsi="Times New Roman" w:cs="Times New Roman"/>
          <w:sz w:val="24"/>
          <w:szCs w:val="24"/>
        </w:rPr>
        <w:t>0</w:t>
      </w:r>
      <w:r w:rsidRPr="000629B8">
        <w:rPr>
          <w:rFonts w:ascii="Times New Roman" w:hAnsi="Times New Roman" w:cs="Times New Roman"/>
          <w:sz w:val="24"/>
          <w:szCs w:val="24"/>
        </w:rPr>
        <w:t xml:space="preserve"> o místní</w:t>
      </w:r>
      <w:r w:rsidR="008E130B">
        <w:rPr>
          <w:rFonts w:ascii="Times New Roman" w:hAnsi="Times New Roman" w:cs="Times New Roman"/>
          <w:sz w:val="24"/>
          <w:szCs w:val="24"/>
        </w:rPr>
        <w:t>ch</w:t>
      </w:r>
      <w:r w:rsidRPr="000629B8">
        <w:rPr>
          <w:rFonts w:ascii="Times New Roman" w:hAnsi="Times New Roman" w:cs="Times New Roman"/>
          <w:sz w:val="24"/>
          <w:szCs w:val="24"/>
        </w:rPr>
        <w:t xml:space="preserve"> poplat</w:t>
      </w:r>
      <w:r w:rsidR="008E130B">
        <w:rPr>
          <w:rFonts w:ascii="Times New Roman" w:hAnsi="Times New Roman" w:cs="Times New Roman"/>
          <w:sz w:val="24"/>
          <w:szCs w:val="24"/>
        </w:rPr>
        <w:t>cích</w:t>
      </w:r>
      <w:r w:rsidRPr="000629B8">
        <w:rPr>
          <w:rFonts w:ascii="Times New Roman" w:hAnsi="Times New Roman" w:cs="Times New Roman"/>
          <w:sz w:val="24"/>
          <w:szCs w:val="24"/>
        </w:rPr>
        <w:t xml:space="preserve"> ze dne </w:t>
      </w:r>
      <w:r w:rsidR="008E130B">
        <w:rPr>
          <w:rFonts w:ascii="Times New Roman" w:hAnsi="Times New Roman" w:cs="Times New Roman"/>
          <w:sz w:val="24"/>
          <w:szCs w:val="24"/>
        </w:rPr>
        <w:t>16</w:t>
      </w:r>
      <w:r w:rsidRPr="000629B8">
        <w:rPr>
          <w:rFonts w:ascii="Times New Roman" w:hAnsi="Times New Roman" w:cs="Times New Roman"/>
          <w:sz w:val="24"/>
          <w:szCs w:val="24"/>
        </w:rPr>
        <w:t>. 1</w:t>
      </w:r>
      <w:r w:rsidR="008E130B">
        <w:rPr>
          <w:rFonts w:ascii="Times New Roman" w:hAnsi="Times New Roman" w:cs="Times New Roman"/>
          <w:sz w:val="24"/>
          <w:szCs w:val="24"/>
        </w:rPr>
        <w:t>2</w:t>
      </w:r>
      <w:r w:rsidRPr="000629B8">
        <w:rPr>
          <w:rFonts w:ascii="Times New Roman" w:hAnsi="Times New Roman" w:cs="Times New Roman"/>
          <w:sz w:val="24"/>
          <w:szCs w:val="24"/>
        </w:rPr>
        <w:t>. 201</w:t>
      </w:r>
      <w:r w:rsidR="008E130B">
        <w:rPr>
          <w:rFonts w:ascii="Times New Roman" w:hAnsi="Times New Roman" w:cs="Times New Roman"/>
          <w:sz w:val="24"/>
          <w:szCs w:val="24"/>
        </w:rPr>
        <w:t>0</w:t>
      </w:r>
      <w:r w:rsidRPr="000629B8">
        <w:rPr>
          <w:rFonts w:ascii="Times New Roman" w:hAnsi="Times New Roman" w:cs="Times New Roman"/>
          <w:sz w:val="24"/>
          <w:szCs w:val="24"/>
        </w:rPr>
        <w:t xml:space="preserve">. </w:t>
      </w:r>
    </w:p>
    <w:p w:rsidR="008E130B" w:rsidRDefault="008E130B" w:rsidP="008E130B">
      <w:pPr>
        <w:pStyle w:val="Bezmezer"/>
        <w:jc w:val="center"/>
        <w:rPr>
          <w:rFonts w:ascii="Times New Roman" w:hAnsi="Times New Roman" w:cs="Times New Roman"/>
          <w:b/>
          <w:bCs/>
          <w:sz w:val="24"/>
          <w:szCs w:val="24"/>
        </w:rPr>
      </w:pPr>
    </w:p>
    <w:p w:rsidR="000629B8" w:rsidRPr="008E130B" w:rsidRDefault="00004838" w:rsidP="008E130B">
      <w:pPr>
        <w:pStyle w:val="Bezmezer"/>
        <w:jc w:val="center"/>
        <w:rPr>
          <w:rFonts w:ascii="Times New Roman" w:hAnsi="Times New Roman" w:cs="Times New Roman"/>
          <w:b/>
          <w:bCs/>
          <w:sz w:val="24"/>
          <w:szCs w:val="24"/>
        </w:rPr>
      </w:pPr>
      <w:r w:rsidRPr="008E130B">
        <w:rPr>
          <w:rFonts w:ascii="Times New Roman" w:hAnsi="Times New Roman" w:cs="Times New Roman"/>
          <w:b/>
          <w:bCs/>
          <w:sz w:val="24"/>
          <w:szCs w:val="24"/>
        </w:rPr>
        <w:t>Čl. 10</w:t>
      </w:r>
    </w:p>
    <w:p w:rsidR="000629B8" w:rsidRDefault="00004838" w:rsidP="008E130B">
      <w:pPr>
        <w:pStyle w:val="Bezmezer"/>
        <w:jc w:val="center"/>
        <w:rPr>
          <w:rFonts w:ascii="Times New Roman" w:hAnsi="Times New Roman" w:cs="Times New Roman"/>
          <w:b/>
          <w:bCs/>
          <w:sz w:val="24"/>
          <w:szCs w:val="24"/>
        </w:rPr>
      </w:pPr>
      <w:r w:rsidRPr="008E130B">
        <w:rPr>
          <w:rFonts w:ascii="Times New Roman" w:hAnsi="Times New Roman" w:cs="Times New Roman"/>
          <w:b/>
          <w:bCs/>
          <w:sz w:val="24"/>
          <w:szCs w:val="24"/>
        </w:rPr>
        <w:t>Účinnost</w:t>
      </w:r>
    </w:p>
    <w:p w:rsidR="008E130B" w:rsidRDefault="008E130B" w:rsidP="008E130B">
      <w:pPr>
        <w:pStyle w:val="Bezmezer"/>
        <w:jc w:val="center"/>
        <w:rPr>
          <w:rFonts w:ascii="Times New Roman" w:hAnsi="Times New Roman" w:cs="Times New Roman"/>
          <w:sz w:val="24"/>
          <w:szCs w:val="24"/>
        </w:rPr>
      </w:pPr>
    </w:p>
    <w:p w:rsidR="000629B8" w:rsidRPr="00E11078" w:rsidRDefault="008E130B" w:rsidP="00E11078">
      <w:pPr>
        <w:pStyle w:val="Bezmezer"/>
        <w:jc w:val="center"/>
        <w:rPr>
          <w:rFonts w:ascii="Times New Roman" w:hAnsi="Times New Roman" w:cs="Times New Roman"/>
          <w:sz w:val="24"/>
          <w:szCs w:val="24"/>
        </w:rPr>
      </w:pPr>
      <w:r w:rsidRPr="00E11078">
        <w:rPr>
          <w:rFonts w:ascii="Times New Roman" w:hAnsi="Times New Roman" w:cs="Times New Roman"/>
          <w:sz w:val="24"/>
          <w:szCs w:val="24"/>
        </w:rPr>
        <w:t>Tato vyhláška nabývá účinnosti patnáctým dnem po dni vyhlášení</w:t>
      </w:r>
    </w:p>
    <w:p w:rsidR="000629B8" w:rsidRDefault="000629B8" w:rsidP="000629B8">
      <w:pPr>
        <w:pStyle w:val="Bezmezer"/>
        <w:rPr>
          <w:rFonts w:ascii="Times New Roman" w:hAnsi="Times New Roman" w:cs="Times New Roman"/>
          <w:sz w:val="24"/>
          <w:szCs w:val="24"/>
        </w:rPr>
      </w:pPr>
    </w:p>
    <w:p w:rsidR="00E11078" w:rsidRDefault="00E11078" w:rsidP="000629B8">
      <w:pPr>
        <w:pStyle w:val="Bezmezer"/>
        <w:rPr>
          <w:rFonts w:ascii="Times New Roman" w:hAnsi="Times New Roman" w:cs="Times New Roman"/>
          <w:sz w:val="24"/>
          <w:szCs w:val="24"/>
        </w:rPr>
      </w:pPr>
    </w:p>
    <w:p w:rsidR="00E11078" w:rsidRDefault="00E11078" w:rsidP="000629B8">
      <w:pPr>
        <w:pStyle w:val="Bezmezer"/>
        <w:rPr>
          <w:rFonts w:ascii="Times New Roman" w:hAnsi="Times New Roman" w:cs="Times New Roman"/>
          <w:sz w:val="24"/>
          <w:szCs w:val="24"/>
        </w:rPr>
      </w:pPr>
    </w:p>
    <w:p w:rsidR="00E11078" w:rsidRDefault="00E11078" w:rsidP="000629B8">
      <w:pPr>
        <w:pStyle w:val="Bezmezer"/>
        <w:rPr>
          <w:rFonts w:ascii="Times New Roman" w:hAnsi="Times New Roman" w:cs="Times New Roman"/>
          <w:sz w:val="24"/>
          <w:szCs w:val="24"/>
        </w:rPr>
      </w:pPr>
    </w:p>
    <w:p w:rsidR="000629B8" w:rsidRDefault="00004838" w:rsidP="000629B8">
      <w:pPr>
        <w:pStyle w:val="Bezmezer"/>
        <w:rPr>
          <w:rFonts w:ascii="Times New Roman" w:hAnsi="Times New Roman" w:cs="Times New Roman"/>
          <w:sz w:val="24"/>
          <w:szCs w:val="24"/>
        </w:rPr>
      </w:pPr>
      <w:r w:rsidRPr="000629B8">
        <w:rPr>
          <w:rFonts w:ascii="Times New Roman" w:hAnsi="Times New Roman" w:cs="Times New Roman"/>
          <w:sz w:val="24"/>
          <w:szCs w:val="24"/>
        </w:rPr>
        <w:t xml:space="preserve">.......................................... </w:t>
      </w:r>
      <w:r w:rsidR="008E130B">
        <w:rPr>
          <w:rFonts w:ascii="Times New Roman" w:hAnsi="Times New Roman" w:cs="Times New Roman"/>
          <w:sz w:val="24"/>
          <w:szCs w:val="24"/>
        </w:rPr>
        <w:t xml:space="preserve">                                                            ……………………..</w:t>
      </w:r>
    </w:p>
    <w:p w:rsidR="000629B8" w:rsidRDefault="008E130B" w:rsidP="000629B8">
      <w:pPr>
        <w:pStyle w:val="Bezmezer"/>
        <w:rPr>
          <w:rFonts w:ascii="Times New Roman" w:hAnsi="Times New Roman" w:cs="Times New Roman"/>
          <w:sz w:val="24"/>
          <w:szCs w:val="24"/>
        </w:rPr>
      </w:pPr>
      <w:r>
        <w:rPr>
          <w:rFonts w:ascii="Times New Roman" w:hAnsi="Times New Roman" w:cs="Times New Roman"/>
          <w:sz w:val="24"/>
          <w:szCs w:val="24"/>
        </w:rPr>
        <w:t xml:space="preserve">         Petr Duffek</w:t>
      </w:r>
      <w:r w:rsidR="000629B8">
        <w:rPr>
          <w:rFonts w:ascii="Times New Roman" w:hAnsi="Times New Roman" w:cs="Times New Roman"/>
          <w:sz w:val="24"/>
          <w:szCs w:val="24"/>
        </w:rPr>
        <w:tab/>
      </w:r>
      <w:r w:rsidR="000629B8">
        <w:rPr>
          <w:rFonts w:ascii="Times New Roman" w:hAnsi="Times New Roman" w:cs="Times New Roman"/>
          <w:sz w:val="24"/>
          <w:szCs w:val="24"/>
        </w:rPr>
        <w:tab/>
      </w:r>
      <w:r w:rsidR="000629B8">
        <w:rPr>
          <w:rFonts w:ascii="Times New Roman" w:hAnsi="Times New Roman" w:cs="Times New Roman"/>
          <w:sz w:val="24"/>
          <w:szCs w:val="24"/>
        </w:rPr>
        <w:tab/>
      </w:r>
      <w:r w:rsidR="000629B8">
        <w:rPr>
          <w:rFonts w:ascii="Times New Roman" w:hAnsi="Times New Roman" w:cs="Times New Roman"/>
          <w:sz w:val="24"/>
          <w:szCs w:val="24"/>
        </w:rPr>
        <w:tab/>
      </w:r>
      <w:r w:rsidR="000629B8">
        <w:rPr>
          <w:rFonts w:ascii="Times New Roman" w:hAnsi="Times New Roman" w:cs="Times New Roman"/>
          <w:sz w:val="24"/>
          <w:szCs w:val="24"/>
        </w:rPr>
        <w:tab/>
      </w:r>
      <w:r w:rsidR="000629B8">
        <w:rPr>
          <w:rFonts w:ascii="Times New Roman" w:hAnsi="Times New Roman" w:cs="Times New Roman"/>
          <w:sz w:val="24"/>
          <w:szCs w:val="24"/>
        </w:rPr>
        <w:tab/>
      </w:r>
      <w:r>
        <w:rPr>
          <w:rFonts w:ascii="Times New Roman" w:hAnsi="Times New Roman" w:cs="Times New Roman"/>
          <w:sz w:val="24"/>
          <w:szCs w:val="24"/>
        </w:rPr>
        <w:tab/>
        <w:t xml:space="preserve">  </w:t>
      </w:r>
      <w:r w:rsidR="00004838" w:rsidRPr="000629B8">
        <w:rPr>
          <w:rFonts w:ascii="Times New Roman" w:hAnsi="Times New Roman" w:cs="Times New Roman"/>
          <w:sz w:val="24"/>
          <w:szCs w:val="24"/>
        </w:rPr>
        <w:t xml:space="preserve"> </w:t>
      </w:r>
      <w:r>
        <w:rPr>
          <w:rFonts w:ascii="Times New Roman" w:hAnsi="Times New Roman" w:cs="Times New Roman"/>
          <w:sz w:val="24"/>
          <w:szCs w:val="24"/>
        </w:rPr>
        <w:t>Václav Kalčík</w:t>
      </w:r>
    </w:p>
    <w:p w:rsidR="000629B8" w:rsidRDefault="008E130B" w:rsidP="000629B8">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004838" w:rsidRPr="000629B8">
        <w:rPr>
          <w:rFonts w:ascii="Times New Roman" w:hAnsi="Times New Roman" w:cs="Times New Roman"/>
          <w:sz w:val="24"/>
          <w:szCs w:val="24"/>
        </w:rPr>
        <w:t xml:space="preserve"> místostarosta </w:t>
      </w:r>
      <w:r w:rsidR="000629B8">
        <w:rPr>
          <w:rFonts w:ascii="Times New Roman" w:hAnsi="Times New Roman" w:cs="Times New Roman"/>
          <w:sz w:val="24"/>
          <w:szCs w:val="24"/>
        </w:rPr>
        <w:tab/>
      </w:r>
      <w:r w:rsidR="000629B8">
        <w:rPr>
          <w:rFonts w:ascii="Times New Roman" w:hAnsi="Times New Roman" w:cs="Times New Roman"/>
          <w:sz w:val="24"/>
          <w:szCs w:val="24"/>
        </w:rPr>
        <w:tab/>
      </w:r>
      <w:r w:rsidR="000629B8">
        <w:rPr>
          <w:rFonts w:ascii="Times New Roman" w:hAnsi="Times New Roman" w:cs="Times New Roman"/>
          <w:sz w:val="24"/>
          <w:szCs w:val="24"/>
        </w:rPr>
        <w:tab/>
      </w:r>
      <w:r w:rsidR="000629B8">
        <w:rPr>
          <w:rFonts w:ascii="Times New Roman" w:hAnsi="Times New Roman" w:cs="Times New Roman"/>
          <w:sz w:val="24"/>
          <w:szCs w:val="24"/>
        </w:rPr>
        <w:tab/>
      </w:r>
      <w:r w:rsidR="000629B8">
        <w:rPr>
          <w:rFonts w:ascii="Times New Roman" w:hAnsi="Times New Roman" w:cs="Times New Roman"/>
          <w:sz w:val="24"/>
          <w:szCs w:val="24"/>
        </w:rPr>
        <w:tab/>
      </w:r>
      <w:r w:rsidR="000629B8">
        <w:rPr>
          <w:rFonts w:ascii="Times New Roman" w:hAnsi="Times New Roman" w:cs="Times New Roman"/>
          <w:sz w:val="24"/>
          <w:szCs w:val="24"/>
        </w:rPr>
        <w:tab/>
      </w:r>
      <w:r w:rsidR="000629B8">
        <w:rPr>
          <w:rFonts w:ascii="Times New Roman" w:hAnsi="Times New Roman" w:cs="Times New Roman"/>
          <w:sz w:val="24"/>
          <w:szCs w:val="24"/>
        </w:rPr>
        <w:tab/>
      </w:r>
      <w:r>
        <w:rPr>
          <w:rFonts w:ascii="Times New Roman" w:hAnsi="Times New Roman" w:cs="Times New Roman"/>
          <w:sz w:val="24"/>
          <w:szCs w:val="24"/>
        </w:rPr>
        <w:t xml:space="preserve">        </w:t>
      </w:r>
      <w:r w:rsidR="00004838" w:rsidRPr="000629B8">
        <w:rPr>
          <w:rFonts w:ascii="Times New Roman" w:hAnsi="Times New Roman" w:cs="Times New Roman"/>
          <w:sz w:val="24"/>
          <w:szCs w:val="24"/>
        </w:rPr>
        <w:t xml:space="preserve">starosta </w:t>
      </w:r>
    </w:p>
    <w:p w:rsidR="008E130B" w:rsidRDefault="008E130B" w:rsidP="000629B8">
      <w:pPr>
        <w:pStyle w:val="Bezmezer"/>
        <w:rPr>
          <w:rFonts w:ascii="Times New Roman" w:hAnsi="Times New Roman" w:cs="Times New Roman"/>
          <w:sz w:val="24"/>
          <w:szCs w:val="24"/>
        </w:rPr>
      </w:pPr>
    </w:p>
    <w:p w:rsidR="008E130B" w:rsidRDefault="008E130B" w:rsidP="000629B8">
      <w:pPr>
        <w:pStyle w:val="Bezmezer"/>
        <w:rPr>
          <w:rFonts w:ascii="Times New Roman" w:hAnsi="Times New Roman" w:cs="Times New Roman"/>
          <w:sz w:val="24"/>
          <w:szCs w:val="24"/>
        </w:rPr>
      </w:pPr>
    </w:p>
    <w:p w:rsidR="00E11078" w:rsidRDefault="00E11078" w:rsidP="000629B8">
      <w:pPr>
        <w:pStyle w:val="Bezmezer"/>
        <w:rPr>
          <w:rFonts w:ascii="Times New Roman" w:hAnsi="Times New Roman" w:cs="Times New Roman"/>
          <w:sz w:val="24"/>
          <w:szCs w:val="24"/>
        </w:rPr>
      </w:pPr>
    </w:p>
    <w:p w:rsidR="00E11078" w:rsidRDefault="00E11078" w:rsidP="000629B8">
      <w:pPr>
        <w:pStyle w:val="Bezmezer"/>
        <w:rPr>
          <w:rFonts w:ascii="Times New Roman" w:hAnsi="Times New Roman" w:cs="Times New Roman"/>
          <w:sz w:val="24"/>
          <w:szCs w:val="24"/>
        </w:rPr>
      </w:pPr>
    </w:p>
    <w:p w:rsidR="008E130B" w:rsidRDefault="008E130B" w:rsidP="000629B8">
      <w:pPr>
        <w:pStyle w:val="Bezmezer"/>
        <w:rPr>
          <w:rFonts w:ascii="Times New Roman" w:hAnsi="Times New Roman" w:cs="Times New Roman"/>
          <w:sz w:val="24"/>
          <w:szCs w:val="24"/>
        </w:rPr>
      </w:pPr>
    </w:p>
    <w:p w:rsidR="000629B8" w:rsidRDefault="00004838" w:rsidP="000629B8">
      <w:pPr>
        <w:pStyle w:val="Bezmezer"/>
        <w:rPr>
          <w:rFonts w:ascii="Times New Roman" w:hAnsi="Times New Roman" w:cs="Times New Roman"/>
          <w:sz w:val="24"/>
          <w:szCs w:val="24"/>
        </w:rPr>
      </w:pPr>
      <w:r w:rsidRPr="000629B8">
        <w:rPr>
          <w:rFonts w:ascii="Times New Roman" w:hAnsi="Times New Roman" w:cs="Times New Roman"/>
          <w:sz w:val="24"/>
          <w:szCs w:val="24"/>
        </w:rPr>
        <w:t xml:space="preserve">Vyvěšeno na úřední desce dne: </w:t>
      </w:r>
      <w:r w:rsidR="00E11078">
        <w:rPr>
          <w:rFonts w:ascii="Times New Roman" w:hAnsi="Times New Roman" w:cs="Times New Roman"/>
          <w:sz w:val="24"/>
          <w:szCs w:val="24"/>
        </w:rPr>
        <w:t>27.12.2019.</w:t>
      </w:r>
    </w:p>
    <w:p w:rsidR="008E130B" w:rsidRDefault="008E130B" w:rsidP="000629B8">
      <w:pPr>
        <w:pStyle w:val="Bezmezer"/>
        <w:rPr>
          <w:rFonts w:ascii="Times New Roman" w:hAnsi="Times New Roman" w:cs="Times New Roman"/>
          <w:sz w:val="24"/>
          <w:szCs w:val="24"/>
        </w:rPr>
      </w:pPr>
    </w:p>
    <w:p w:rsidR="000629B8" w:rsidRDefault="00004838" w:rsidP="000629B8">
      <w:pPr>
        <w:pStyle w:val="Bezmezer"/>
        <w:rPr>
          <w:rFonts w:ascii="Times New Roman" w:hAnsi="Times New Roman" w:cs="Times New Roman"/>
          <w:sz w:val="24"/>
          <w:szCs w:val="24"/>
        </w:rPr>
      </w:pPr>
      <w:r w:rsidRPr="000629B8">
        <w:rPr>
          <w:rFonts w:ascii="Times New Roman" w:hAnsi="Times New Roman" w:cs="Times New Roman"/>
          <w:sz w:val="24"/>
          <w:szCs w:val="24"/>
        </w:rPr>
        <w:t>Sejmuto z úřední desky dne:</w:t>
      </w:r>
      <w:r w:rsidR="0096285E">
        <w:rPr>
          <w:rFonts w:ascii="Times New Roman" w:hAnsi="Times New Roman" w:cs="Times New Roman"/>
          <w:sz w:val="24"/>
          <w:szCs w:val="24"/>
        </w:rPr>
        <w:t xml:space="preserve"> 13.1.2020.</w:t>
      </w:r>
    </w:p>
    <w:p w:rsidR="008E130B" w:rsidRDefault="008E130B" w:rsidP="000629B8">
      <w:pPr>
        <w:pStyle w:val="Bezmezer"/>
        <w:rPr>
          <w:rFonts w:ascii="Times New Roman" w:hAnsi="Times New Roman" w:cs="Times New Roman"/>
          <w:sz w:val="24"/>
          <w:szCs w:val="24"/>
        </w:rPr>
      </w:pPr>
    </w:p>
    <w:p w:rsidR="008E130B" w:rsidRDefault="008E130B" w:rsidP="000629B8">
      <w:pPr>
        <w:pStyle w:val="Bezmezer"/>
        <w:rPr>
          <w:rFonts w:ascii="Times New Roman" w:hAnsi="Times New Roman" w:cs="Times New Roman"/>
          <w:sz w:val="24"/>
          <w:szCs w:val="24"/>
        </w:rPr>
      </w:pPr>
    </w:p>
    <w:p w:rsidR="008E130B" w:rsidRDefault="008E130B" w:rsidP="000629B8">
      <w:pPr>
        <w:pStyle w:val="Bezmezer"/>
        <w:rPr>
          <w:rFonts w:ascii="Times New Roman" w:hAnsi="Times New Roman" w:cs="Times New Roman"/>
          <w:sz w:val="24"/>
          <w:szCs w:val="24"/>
        </w:rPr>
      </w:pPr>
    </w:p>
    <w:p w:rsidR="008E130B" w:rsidRDefault="008E130B" w:rsidP="000629B8">
      <w:pPr>
        <w:pStyle w:val="Bezmezer"/>
        <w:rPr>
          <w:rFonts w:ascii="Times New Roman" w:hAnsi="Times New Roman" w:cs="Times New Roman"/>
          <w:sz w:val="24"/>
          <w:szCs w:val="24"/>
        </w:rPr>
      </w:pPr>
    </w:p>
    <w:p w:rsidR="008E130B" w:rsidRDefault="008E130B" w:rsidP="000629B8">
      <w:pPr>
        <w:pStyle w:val="Bezmezer"/>
        <w:rPr>
          <w:rFonts w:ascii="Times New Roman" w:hAnsi="Times New Roman" w:cs="Times New Roman"/>
          <w:sz w:val="24"/>
          <w:szCs w:val="24"/>
        </w:rPr>
      </w:pPr>
    </w:p>
    <w:p w:rsidR="00004838" w:rsidRPr="000629B8" w:rsidRDefault="008E130B" w:rsidP="000629B8">
      <w:pPr>
        <w:pStyle w:val="Bezmezer"/>
        <w:rPr>
          <w:rFonts w:ascii="Times New Roman" w:hAnsi="Times New Roman" w:cs="Times New Roman"/>
          <w:sz w:val="24"/>
          <w:szCs w:val="24"/>
        </w:rPr>
      </w:pPr>
      <w:r>
        <w:t xml:space="preserve"> </w:t>
      </w:r>
    </w:p>
    <w:sectPr w:rsidR="00004838" w:rsidRPr="000629B8" w:rsidSect="0096285E">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86E65"/>
    <w:multiLevelType w:val="hybridMultilevel"/>
    <w:tmpl w:val="E38043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F415A3C"/>
    <w:multiLevelType w:val="hybridMultilevel"/>
    <w:tmpl w:val="2E90AA6A"/>
    <w:lvl w:ilvl="0" w:tplc="1194A9D0">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2" w15:restartNumberingAfterBreak="0">
    <w:nsid w:val="0FC641A6"/>
    <w:multiLevelType w:val="hybridMultilevel"/>
    <w:tmpl w:val="87FA1236"/>
    <w:lvl w:ilvl="0" w:tplc="EB42ED42">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3" w15:restartNumberingAfterBreak="0">
    <w:nsid w:val="37E039F9"/>
    <w:multiLevelType w:val="hybridMultilevel"/>
    <w:tmpl w:val="BD1EC2A8"/>
    <w:lvl w:ilvl="0" w:tplc="5D585498">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4" w15:restartNumberingAfterBreak="0">
    <w:nsid w:val="782D3247"/>
    <w:multiLevelType w:val="hybridMultilevel"/>
    <w:tmpl w:val="4810263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CC55D7D"/>
    <w:multiLevelType w:val="hybridMultilevel"/>
    <w:tmpl w:val="99E0B7B0"/>
    <w:lvl w:ilvl="0" w:tplc="4356C6A0">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num w:numId="1">
    <w:abstractNumId w:val="1"/>
  </w:num>
  <w:num w:numId="2">
    <w:abstractNumId w:val="3"/>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982"/>
    <w:rsid w:val="00004838"/>
    <w:rsid w:val="000629B8"/>
    <w:rsid w:val="00395A99"/>
    <w:rsid w:val="008E130B"/>
    <w:rsid w:val="00906982"/>
    <w:rsid w:val="0096285E"/>
    <w:rsid w:val="009B77CC"/>
    <w:rsid w:val="00C81DC1"/>
    <w:rsid w:val="00D95848"/>
    <w:rsid w:val="00E11078"/>
    <w:rsid w:val="00EF00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1B0C"/>
  <w15:chartTrackingRefBased/>
  <w15:docId w15:val="{DAE158A1-8729-4600-AB96-7232C806E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906982"/>
    <w:pPr>
      <w:spacing w:after="0" w:line="240" w:lineRule="auto"/>
    </w:pPr>
  </w:style>
  <w:style w:type="paragraph" w:styleId="Textbubliny">
    <w:name w:val="Balloon Text"/>
    <w:basedOn w:val="Normln"/>
    <w:link w:val="TextbublinyChar"/>
    <w:uiPriority w:val="99"/>
    <w:semiHidden/>
    <w:unhideWhenUsed/>
    <w:rsid w:val="009B77C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B77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834</Words>
  <Characters>4923</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8</cp:revision>
  <cp:lastPrinted>2019-12-30T09:13:00Z</cp:lastPrinted>
  <dcterms:created xsi:type="dcterms:W3CDTF">2019-12-27T12:15:00Z</dcterms:created>
  <dcterms:modified xsi:type="dcterms:W3CDTF">2020-01-03T07:12:00Z</dcterms:modified>
</cp:coreProperties>
</file>